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A2" w:rsidRPr="00DB1FF2" w:rsidRDefault="00527DA2" w:rsidP="00527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527DA2" w:rsidRPr="004378AE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внеочередного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527DA2" w:rsidRPr="004378AE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527DA2" w:rsidRPr="004378AE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05.05. 2021</w:t>
      </w:r>
      <w:r w:rsidRPr="004378A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Pr="00742484" w:rsidRDefault="00527DA2" w:rsidP="00527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президиума:</w:t>
      </w:r>
      <w:r>
        <w:rPr>
          <w:rFonts w:ascii="Times New Roman" w:hAnsi="Times New Roman" w:cs="Times New Roman"/>
          <w:sz w:val="28"/>
          <w:szCs w:val="28"/>
        </w:rPr>
        <w:t xml:space="preserve"> Аскарова Р.М.,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Рамазанова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527DA2" w:rsidRPr="00E92488" w:rsidRDefault="00527DA2" w:rsidP="00527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Г.О.,Васильев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А.И.,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Аманов С.И., Подойников Ю.К.,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3A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Панасенко Т.Г.,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,Кабаков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М.Д.,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Присутствовали:  Исаев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27DA2" w:rsidRDefault="00527DA2" w:rsidP="00527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527DA2" w:rsidRDefault="00A44866" w:rsidP="00527DA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7DA2">
        <w:rPr>
          <w:rFonts w:ascii="Times New Roman" w:hAnsi="Times New Roman" w:cs="Times New Roman"/>
          <w:b/>
          <w:sz w:val="28"/>
          <w:szCs w:val="28"/>
        </w:rPr>
        <w:t xml:space="preserve">О вынесении на общее собрание 15 мая 2021 </w:t>
      </w:r>
      <w:proofErr w:type="gramStart"/>
      <w:r w:rsidR="00527DA2">
        <w:rPr>
          <w:rFonts w:ascii="Times New Roman" w:hAnsi="Times New Roman" w:cs="Times New Roman"/>
          <w:b/>
          <w:sz w:val="28"/>
          <w:szCs w:val="28"/>
        </w:rPr>
        <w:t>года  вопроса</w:t>
      </w:r>
      <w:proofErr w:type="gramEnd"/>
      <w:r w:rsidR="00527DA2">
        <w:rPr>
          <w:rFonts w:ascii="Times New Roman" w:hAnsi="Times New Roman" w:cs="Times New Roman"/>
          <w:b/>
          <w:sz w:val="28"/>
          <w:szCs w:val="28"/>
        </w:rPr>
        <w:t xml:space="preserve"> « О досрочных выборах в коллегии адвокатов ВКО ( председателя, членов президиума, аттестационной, комиссии)».</w:t>
      </w:r>
    </w:p>
    <w:p w:rsidR="00527DA2" w:rsidRDefault="00527DA2" w:rsidP="00527DA2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огласила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заседания президиума, члены президиума единогласно проголосовали за повестку дня. </w:t>
      </w:r>
    </w:p>
    <w:p w:rsidR="00527DA2" w:rsidRPr="00836CE4" w:rsidRDefault="00527DA2" w:rsidP="00527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CE4">
        <w:rPr>
          <w:rFonts w:ascii="Times New Roman" w:hAnsi="Times New Roman" w:cs="Times New Roman"/>
          <w:sz w:val="28"/>
          <w:szCs w:val="28"/>
        </w:rPr>
        <w:t>Предложения и дополнения не поступили.</w:t>
      </w:r>
    </w:p>
    <w:p w:rsidR="00527DA2" w:rsidRDefault="00A44866" w:rsidP="00527DA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2" w:rsidRPr="00F8690A">
        <w:rPr>
          <w:rFonts w:ascii="Times New Roman" w:hAnsi="Times New Roman" w:cs="Times New Roman"/>
          <w:b/>
          <w:sz w:val="28"/>
          <w:szCs w:val="28"/>
        </w:rPr>
        <w:t>Председательствующий-</w:t>
      </w:r>
      <w:r w:rsidR="00527D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7DA2">
        <w:rPr>
          <w:rFonts w:ascii="Times New Roman" w:hAnsi="Times New Roman" w:cs="Times New Roman"/>
          <w:sz w:val="28"/>
          <w:szCs w:val="28"/>
        </w:rPr>
        <w:t xml:space="preserve">уважаемые коллегии, сегодня </w:t>
      </w:r>
      <w:proofErr w:type="gramStart"/>
      <w:r w:rsidR="00527DA2">
        <w:rPr>
          <w:rFonts w:ascii="Times New Roman" w:hAnsi="Times New Roman" w:cs="Times New Roman"/>
          <w:sz w:val="28"/>
          <w:szCs w:val="28"/>
        </w:rPr>
        <w:t>предлагаю  обсудить</w:t>
      </w:r>
      <w:proofErr w:type="gramEnd"/>
      <w:r w:rsidR="00527DA2">
        <w:rPr>
          <w:rFonts w:ascii="Times New Roman" w:hAnsi="Times New Roman" w:cs="Times New Roman"/>
          <w:sz w:val="28"/>
          <w:szCs w:val="28"/>
        </w:rPr>
        <w:t xml:space="preserve"> и принять решение по </w:t>
      </w:r>
      <w:r w:rsidR="00527DA2" w:rsidRPr="00F97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2">
        <w:rPr>
          <w:rFonts w:ascii="Times New Roman" w:hAnsi="Times New Roman" w:cs="Times New Roman"/>
          <w:b/>
          <w:sz w:val="28"/>
          <w:szCs w:val="28"/>
        </w:rPr>
        <w:t xml:space="preserve"> досрочному выбору в коллегии адвокатов ВКО ( председателя, членов президиума аттестационной комиссии,  председателя аттестационной комиссии).</w:t>
      </w:r>
    </w:p>
    <w:p w:rsidR="00527DA2" w:rsidRDefault="00527DA2" w:rsidP="00527DA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27DA2" w:rsidRDefault="00527DA2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сообществе есть отдельные адвокаты, которые предпринимают усилия и действия, направленные на раскол нашего адвокатского сообщества, стремятся к дестабилизации обстановки в рядах адвокатского сообщества, они заинтересованы в переводе любого вопроса деятельности президиума коллегии адвокатов Восточно-Казахстанской области в орбиту судебных разбирательств, уже год с лишним, как они втягивают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  сообщество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судебные разбирательства.</w:t>
      </w:r>
    </w:p>
    <w:p w:rsidR="00527DA2" w:rsidRDefault="00527DA2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отдельных адвокатов дестабилизации  обстановки, в целях сохранения единства наших адвокатов, я предлагаю провести выборы органов коллегии адвокатов ВКО. Пусть адвокатское сообщество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сделает  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и дадут соответствующую правовую оценку действиям отдельных адвокатов, так как в соответствии ст.54 Закона РК « Об адвокатской деятельности и юридической помощи» общее собрание ( конференция) членов коллегии адвокатов вправе решать любые вопросы деятельности коллегии адвокатов.</w:t>
      </w:r>
    </w:p>
    <w:p w:rsidR="00527DA2" w:rsidRPr="00A22214" w:rsidRDefault="002E5487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7DA2" w:rsidRPr="00A22214">
        <w:rPr>
          <w:rFonts w:ascii="Times New Roman" w:hAnsi="Times New Roman" w:cs="Times New Roman"/>
          <w:b/>
          <w:sz w:val="28"/>
          <w:szCs w:val="28"/>
        </w:rPr>
        <w:t>Аманов С.И.</w:t>
      </w:r>
      <w:r w:rsidR="00A2221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22214">
        <w:rPr>
          <w:rFonts w:ascii="Times New Roman" w:hAnsi="Times New Roman" w:cs="Times New Roman"/>
          <w:sz w:val="28"/>
          <w:szCs w:val="28"/>
        </w:rPr>
        <w:t xml:space="preserve"> считаю, что внесение данного вопроса повестки дня общего собрания снимет напряжение в нашем коллективе. Формулировку повестки дня можно будет скорректировать на самом собрании.</w:t>
      </w:r>
    </w:p>
    <w:p w:rsidR="00527DA2" w:rsidRPr="00A22214" w:rsidRDefault="00A22214" w:rsidP="00A22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2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54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2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DA2" w:rsidRPr="00A22214">
        <w:rPr>
          <w:rFonts w:ascii="Times New Roman" w:hAnsi="Times New Roman" w:cs="Times New Roman"/>
          <w:b/>
          <w:sz w:val="28"/>
          <w:szCs w:val="28"/>
        </w:rPr>
        <w:t>Курманбаева</w:t>
      </w:r>
      <w:proofErr w:type="spellEnd"/>
      <w:r w:rsidR="00527DA2" w:rsidRPr="00A22214">
        <w:rPr>
          <w:rFonts w:ascii="Times New Roman" w:hAnsi="Times New Roman" w:cs="Times New Roman"/>
          <w:b/>
          <w:sz w:val="28"/>
          <w:szCs w:val="28"/>
        </w:rPr>
        <w:t xml:space="preserve"> Г.К.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 возражаю, так как получается, что мы работали более 2- лет зря, слово досрочное означает, что мы согласны с незаконностью нашего избрания.</w:t>
      </w:r>
    </w:p>
    <w:p w:rsidR="00527DA2" w:rsidRPr="00062CD5" w:rsidRDefault="002E5487" w:rsidP="00062C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2CD5" w:rsidRPr="00062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DA2" w:rsidRPr="00062CD5">
        <w:rPr>
          <w:rFonts w:ascii="Times New Roman" w:hAnsi="Times New Roman" w:cs="Times New Roman"/>
          <w:b/>
          <w:sz w:val="28"/>
          <w:szCs w:val="28"/>
        </w:rPr>
        <w:t>Халелова</w:t>
      </w:r>
      <w:proofErr w:type="spellEnd"/>
      <w:r w:rsidR="00A448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62CD5" w:rsidRPr="00062CD5">
        <w:rPr>
          <w:rFonts w:ascii="Times New Roman" w:hAnsi="Times New Roman" w:cs="Times New Roman"/>
          <w:b/>
          <w:sz w:val="28"/>
          <w:szCs w:val="28"/>
        </w:rPr>
        <w:t>К.П.</w:t>
      </w:r>
      <w:r w:rsidR="00062CD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62CD5">
        <w:rPr>
          <w:rFonts w:ascii="Times New Roman" w:hAnsi="Times New Roman" w:cs="Times New Roman"/>
          <w:sz w:val="28"/>
          <w:szCs w:val="28"/>
        </w:rPr>
        <w:t xml:space="preserve"> о незаконности избрания членов президиума не говорится в решении суда. Нужно принять меры к тем, кто будоражит коллектив.</w:t>
      </w:r>
    </w:p>
    <w:p w:rsidR="00527DA2" w:rsidRPr="00062CD5" w:rsidRDefault="00062CD5" w:rsidP="00062C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7DA2" w:rsidRPr="00062CD5">
        <w:rPr>
          <w:rFonts w:ascii="Times New Roman" w:hAnsi="Times New Roman" w:cs="Times New Roman"/>
          <w:b/>
          <w:sz w:val="28"/>
          <w:szCs w:val="28"/>
        </w:rPr>
        <w:t>Обсудив,</w:t>
      </w:r>
    </w:p>
    <w:p w:rsidR="00527DA2" w:rsidRDefault="002E5487" w:rsidP="00527DA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7DA2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527DA2" w:rsidRDefault="00527DA2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1E3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E3">
        <w:rPr>
          <w:rFonts w:ascii="Times New Roman" w:hAnsi="Times New Roman" w:cs="Times New Roman"/>
          <w:sz w:val="28"/>
          <w:szCs w:val="28"/>
        </w:rPr>
        <w:t>в проект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15 мая </w:t>
      </w:r>
      <w:r w:rsidR="00062C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2021 года  вопросы:</w:t>
      </w:r>
    </w:p>
    <w:p w:rsidR="00527DA2" w:rsidRDefault="00527DA2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выборы  президиума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председателя президиума, аттестационной комиссии, председателя аттестационной комиссии.</w:t>
      </w:r>
    </w:p>
    <w:p w:rsidR="00527DA2" w:rsidRPr="004A21E3" w:rsidRDefault="00527DA2" w:rsidP="00527DA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Утвердить проект повестки дня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:</w:t>
      </w:r>
      <w:proofErr w:type="gramEnd"/>
    </w:p>
    <w:p w:rsidR="00527DA2" w:rsidRPr="00BD63EC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BD63EC">
        <w:rPr>
          <w:rFonts w:ascii="Times New Roman" w:hAnsi="Times New Roman" w:cs="Times New Roman"/>
          <w:sz w:val="28"/>
          <w:szCs w:val="28"/>
        </w:rPr>
        <w:t>Отчет Президиума КА ВКО.</w:t>
      </w:r>
    </w:p>
    <w:p w:rsidR="00527DA2" w:rsidRPr="00DA4780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A4780">
        <w:rPr>
          <w:rFonts w:ascii="Times New Roman" w:hAnsi="Times New Roman" w:cs="Times New Roman"/>
          <w:sz w:val="28"/>
          <w:szCs w:val="28"/>
        </w:rPr>
        <w:t>Отчет Ревизионной комиссии КА ВКО.</w:t>
      </w:r>
    </w:p>
    <w:p w:rsidR="00527DA2" w:rsidRPr="00DA4780" w:rsidRDefault="00527DA2" w:rsidP="00527D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DA4780">
        <w:rPr>
          <w:rFonts w:ascii="Times New Roman" w:hAnsi="Times New Roman" w:cs="Times New Roman"/>
          <w:sz w:val="28"/>
          <w:szCs w:val="28"/>
        </w:rPr>
        <w:t>Отчет дисциплинарной комиссии КА ВКО.</w:t>
      </w:r>
    </w:p>
    <w:p w:rsidR="00527DA2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Утверждение изменений</w:t>
      </w:r>
      <w:r w:rsidRPr="00BD63EC">
        <w:rPr>
          <w:rFonts w:ascii="Times New Roman" w:hAnsi="Times New Roman" w:cs="Times New Roman"/>
          <w:sz w:val="28"/>
          <w:szCs w:val="28"/>
        </w:rPr>
        <w:t xml:space="preserve"> в Устав коллегии адвокатов ВКО.</w:t>
      </w:r>
    </w:p>
    <w:p w:rsidR="00527DA2" w:rsidRPr="00BD63EC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5..</w:t>
      </w:r>
      <w:r w:rsidRPr="00BD63EC">
        <w:rPr>
          <w:rFonts w:ascii="Times New Roman" w:hAnsi="Times New Roman" w:cs="Times New Roman"/>
          <w:sz w:val="28"/>
          <w:szCs w:val="28"/>
        </w:rPr>
        <w:t>Выборы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 членов  Дисциплинарной комиссии и председателя.</w:t>
      </w:r>
    </w:p>
    <w:p w:rsidR="00527DA2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 w:rsidRPr="00BD63EC">
        <w:rPr>
          <w:rFonts w:ascii="Times New Roman" w:hAnsi="Times New Roman" w:cs="Times New Roman"/>
          <w:sz w:val="28"/>
          <w:szCs w:val="28"/>
        </w:rPr>
        <w:t>Выборы  членов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Ревизионной комиссии и председателя.</w:t>
      </w:r>
    </w:p>
    <w:p w:rsidR="00527DA2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5.Досрочные выборы президиума, председателя президиума, аттестационной комиссии, председателя аттестационной комиссии.</w:t>
      </w:r>
    </w:p>
    <w:p w:rsidR="00527DA2" w:rsidRDefault="00527DA2" w:rsidP="00527DA2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Pr="00AE04C9">
        <w:rPr>
          <w:rFonts w:ascii="Times New Roman" w:hAnsi="Times New Roman" w:cs="Times New Roman"/>
          <w:sz w:val="28"/>
          <w:szCs w:val="28"/>
        </w:rPr>
        <w:t xml:space="preserve">Известить всех адвокатов КА </w:t>
      </w:r>
      <w:proofErr w:type="gramStart"/>
      <w:r w:rsidRPr="00AE04C9">
        <w:rPr>
          <w:rFonts w:ascii="Times New Roman" w:hAnsi="Times New Roman" w:cs="Times New Roman"/>
          <w:sz w:val="28"/>
          <w:szCs w:val="28"/>
        </w:rPr>
        <w:t xml:space="preserve">ВКО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проекта повестки дня      на 15 мая 2021 года.</w:t>
      </w:r>
    </w:p>
    <w:p w:rsidR="00527DA2" w:rsidRDefault="00527DA2" w:rsidP="00527D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Pr="00074323" w:rsidRDefault="00527DA2" w:rsidP="00527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ующий                             </w:t>
      </w:r>
      <w:proofErr w:type="spellStart"/>
      <w:r w:rsidRPr="00074323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23">
        <w:rPr>
          <w:rFonts w:ascii="Times New Roman" w:hAnsi="Times New Roman" w:cs="Times New Roman"/>
          <w:b/>
          <w:sz w:val="28"/>
          <w:szCs w:val="28"/>
        </w:rPr>
        <w:t>Б.А.</w:t>
      </w:r>
    </w:p>
    <w:p w:rsidR="00527DA2" w:rsidRDefault="00527DA2" w:rsidP="00527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Аскарова Р.М.                                                   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Рамазанова М.Ж.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                  Митрофанова О.В.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                                              Подойников Ю.К.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Аманов С.И.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Панасенко Т.Г.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                                             </w:t>
      </w: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Default="00527DA2" w:rsidP="0052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Кабаков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М.Д..</w:t>
      </w:r>
      <w:proofErr w:type="gramEnd"/>
    </w:p>
    <w:p w:rsidR="00527DA2" w:rsidRDefault="00527DA2" w:rsidP="00527DA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Pr="00B72821" w:rsidRDefault="00527DA2" w:rsidP="005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2821">
        <w:rPr>
          <w:rFonts w:ascii="Times New Roman" w:hAnsi="Times New Roman" w:cs="Times New Roman"/>
          <w:sz w:val="28"/>
          <w:szCs w:val="28"/>
        </w:rPr>
        <w:t>Васильев А.И.</w:t>
      </w:r>
    </w:p>
    <w:p w:rsidR="00527DA2" w:rsidRDefault="00527DA2" w:rsidP="00527DA2">
      <w:pPr>
        <w:jc w:val="both"/>
      </w:pPr>
    </w:p>
    <w:p w:rsidR="00527DA2" w:rsidRDefault="00527DA2" w:rsidP="00527DA2"/>
    <w:p w:rsidR="00527DA2" w:rsidRPr="00DA4780" w:rsidRDefault="00527DA2" w:rsidP="00527DA2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DA2" w:rsidRPr="00BD63EC" w:rsidRDefault="00527DA2" w:rsidP="00527D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A2" w:rsidRPr="004A21E3" w:rsidRDefault="00527DA2" w:rsidP="00527DA2"/>
    <w:p w:rsidR="00AB2FA4" w:rsidRDefault="00AB2FA4"/>
    <w:sectPr w:rsidR="00AB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C"/>
    <w:rsid w:val="00062CD5"/>
    <w:rsid w:val="000F2C58"/>
    <w:rsid w:val="002E5487"/>
    <w:rsid w:val="00527DA2"/>
    <w:rsid w:val="0072089C"/>
    <w:rsid w:val="00A22214"/>
    <w:rsid w:val="00A44866"/>
    <w:rsid w:val="00A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D3E"/>
  <w15:chartTrackingRefBased/>
  <w15:docId w15:val="{F6C5D187-E667-403D-BF97-4CC24BB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2021-05-06T04:20:00Z</dcterms:created>
  <dcterms:modified xsi:type="dcterms:W3CDTF">2021-05-12T04:03:00Z</dcterms:modified>
</cp:coreProperties>
</file>