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D0" w:rsidRPr="00942B82" w:rsidRDefault="009634D0" w:rsidP="009634D0">
      <w:pPr>
        <w:jc w:val="right"/>
        <w:rPr>
          <w:rFonts w:ascii="Times New Roman" w:hAnsi="Times New Roman" w:cs="Times New Roman"/>
          <w:b/>
          <w:i/>
          <w:color w:val="FF0000"/>
          <w:sz w:val="24"/>
          <w:szCs w:val="24"/>
        </w:rPr>
      </w:pPr>
      <w:r w:rsidRPr="00942B82">
        <w:rPr>
          <w:rFonts w:ascii="Times New Roman" w:hAnsi="Times New Roman" w:cs="Times New Roman"/>
          <w:b/>
          <w:i/>
          <w:color w:val="FF0000"/>
          <w:sz w:val="24"/>
          <w:szCs w:val="24"/>
        </w:rPr>
        <w:t xml:space="preserve">по состоянию на  </w:t>
      </w:r>
      <w:r w:rsidR="00C01B60">
        <w:rPr>
          <w:rFonts w:ascii="Times New Roman" w:hAnsi="Times New Roman" w:cs="Times New Roman"/>
          <w:b/>
          <w:i/>
          <w:color w:val="FF0000"/>
          <w:sz w:val="24"/>
          <w:szCs w:val="24"/>
        </w:rPr>
        <w:t>1</w:t>
      </w:r>
      <w:r w:rsidR="002D7CFD">
        <w:rPr>
          <w:rFonts w:ascii="Times New Roman" w:hAnsi="Times New Roman" w:cs="Times New Roman"/>
          <w:b/>
          <w:i/>
          <w:color w:val="FF0000"/>
          <w:sz w:val="24"/>
          <w:szCs w:val="24"/>
        </w:rPr>
        <w:t>5</w:t>
      </w:r>
      <w:r w:rsidR="0049183F" w:rsidRPr="00942B82">
        <w:rPr>
          <w:rFonts w:ascii="Times New Roman" w:hAnsi="Times New Roman" w:cs="Times New Roman"/>
          <w:b/>
          <w:i/>
          <w:color w:val="FF0000"/>
          <w:sz w:val="24"/>
          <w:szCs w:val="24"/>
        </w:rPr>
        <w:t xml:space="preserve"> </w:t>
      </w:r>
      <w:r w:rsidRPr="00942B82">
        <w:rPr>
          <w:rFonts w:ascii="Times New Roman" w:hAnsi="Times New Roman" w:cs="Times New Roman"/>
          <w:b/>
          <w:i/>
          <w:color w:val="FF0000"/>
          <w:sz w:val="24"/>
          <w:szCs w:val="24"/>
        </w:rPr>
        <w:t xml:space="preserve">февраля   2021 года </w:t>
      </w:r>
    </w:p>
    <w:p w:rsidR="009634D0" w:rsidRPr="00942B82" w:rsidRDefault="009634D0" w:rsidP="009634D0">
      <w:pPr>
        <w:spacing w:after="0" w:line="240" w:lineRule="auto"/>
        <w:jc w:val="center"/>
        <w:rPr>
          <w:rFonts w:ascii="Times New Roman" w:hAnsi="Times New Roman" w:cs="Times New Roman"/>
          <w:b/>
          <w:sz w:val="24"/>
          <w:szCs w:val="24"/>
        </w:rPr>
      </w:pPr>
      <w:r w:rsidRPr="00942B82">
        <w:rPr>
          <w:rFonts w:ascii="Times New Roman" w:hAnsi="Times New Roman" w:cs="Times New Roman"/>
          <w:b/>
          <w:sz w:val="24"/>
          <w:szCs w:val="24"/>
        </w:rPr>
        <w:t xml:space="preserve">Сравнительная таблица </w:t>
      </w:r>
    </w:p>
    <w:p w:rsidR="009634D0" w:rsidRPr="00942B82" w:rsidRDefault="009634D0" w:rsidP="009634D0">
      <w:pPr>
        <w:spacing w:after="0" w:line="240" w:lineRule="auto"/>
        <w:jc w:val="center"/>
        <w:rPr>
          <w:rFonts w:ascii="Times New Roman" w:hAnsi="Times New Roman" w:cs="Times New Roman"/>
          <w:b/>
          <w:sz w:val="24"/>
          <w:szCs w:val="24"/>
        </w:rPr>
      </w:pPr>
      <w:r w:rsidRPr="00942B82">
        <w:rPr>
          <w:rFonts w:ascii="Times New Roman" w:hAnsi="Times New Roman" w:cs="Times New Roman"/>
          <w:b/>
          <w:sz w:val="24"/>
          <w:szCs w:val="24"/>
        </w:rPr>
        <w:t xml:space="preserve">предлагаемых изменений и дополнений в Гражданский процессуальный кодекс  </w:t>
      </w:r>
    </w:p>
    <w:p w:rsidR="009634D0" w:rsidRPr="00942B82" w:rsidRDefault="009634D0" w:rsidP="009634D0">
      <w:pPr>
        <w:spacing w:after="0" w:line="240" w:lineRule="auto"/>
        <w:jc w:val="center"/>
        <w:rPr>
          <w:rFonts w:ascii="Times New Roman" w:hAnsi="Times New Roman" w:cs="Times New Roman"/>
          <w:b/>
          <w:sz w:val="24"/>
          <w:szCs w:val="24"/>
        </w:rPr>
      </w:pPr>
    </w:p>
    <w:tbl>
      <w:tblPr>
        <w:tblStyle w:val="a3"/>
        <w:tblW w:w="14850" w:type="dxa"/>
        <w:tblLayout w:type="fixed"/>
        <w:tblLook w:val="04A0"/>
      </w:tblPr>
      <w:tblGrid>
        <w:gridCol w:w="959"/>
        <w:gridCol w:w="1843"/>
        <w:gridCol w:w="3969"/>
        <w:gridCol w:w="4394"/>
        <w:gridCol w:w="3685"/>
      </w:tblGrid>
      <w:tr w:rsidR="009634D0" w:rsidRPr="00942B82" w:rsidTr="00967BBA">
        <w:trPr>
          <w:trHeight w:val="845"/>
        </w:trPr>
        <w:tc>
          <w:tcPr>
            <w:tcW w:w="959" w:type="dxa"/>
          </w:tcPr>
          <w:p w:rsidR="009634D0" w:rsidRPr="00942B82" w:rsidRDefault="009634D0" w:rsidP="00223AAB">
            <w:pPr>
              <w:jc w:val="center"/>
              <w:rPr>
                <w:rFonts w:ascii="Times New Roman" w:hAnsi="Times New Roman" w:cs="Times New Roman"/>
                <w:b/>
                <w:sz w:val="24"/>
                <w:szCs w:val="24"/>
              </w:rPr>
            </w:pPr>
            <w:r w:rsidRPr="00942B82">
              <w:rPr>
                <w:rFonts w:ascii="Times New Roman" w:hAnsi="Times New Roman" w:cs="Times New Roman"/>
                <w:b/>
                <w:sz w:val="24"/>
                <w:szCs w:val="24"/>
              </w:rPr>
              <w:t>№</w:t>
            </w:r>
          </w:p>
        </w:tc>
        <w:tc>
          <w:tcPr>
            <w:tcW w:w="1843" w:type="dxa"/>
          </w:tcPr>
          <w:p w:rsidR="009634D0" w:rsidRPr="00942B82" w:rsidRDefault="009634D0" w:rsidP="00223AAB">
            <w:pPr>
              <w:jc w:val="center"/>
              <w:rPr>
                <w:rFonts w:ascii="Times New Roman" w:hAnsi="Times New Roman" w:cs="Times New Roman"/>
                <w:b/>
                <w:sz w:val="24"/>
                <w:szCs w:val="24"/>
              </w:rPr>
            </w:pPr>
            <w:r w:rsidRPr="00942B82">
              <w:rPr>
                <w:rFonts w:ascii="Times New Roman" w:hAnsi="Times New Roman" w:cs="Times New Roman"/>
                <w:b/>
                <w:sz w:val="24"/>
                <w:szCs w:val="24"/>
              </w:rPr>
              <w:t>Структурный элемент</w:t>
            </w:r>
          </w:p>
        </w:tc>
        <w:tc>
          <w:tcPr>
            <w:tcW w:w="3969" w:type="dxa"/>
          </w:tcPr>
          <w:p w:rsidR="009634D0" w:rsidRPr="00942B82" w:rsidRDefault="009634D0" w:rsidP="00223AAB">
            <w:pPr>
              <w:jc w:val="center"/>
              <w:rPr>
                <w:rFonts w:ascii="Times New Roman" w:hAnsi="Times New Roman" w:cs="Times New Roman"/>
                <w:b/>
                <w:sz w:val="24"/>
                <w:szCs w:val="24"/>
              </w:rPr>
            </w:pPr>
            <w:r w:rsidRPr="00942B82">
              <w:rPr>
                <w:rFonts w:ascii="Times New Roman" w:hAnsi="Times New Roman" w:cs="Times New Roman"/>
                <w:b/>
                <w:sz w:val="24"/>
                <w:szCs w:val="24"/>
              </w:rPr>
              <w:t>Действующая</w:t>
            </w:r>
          </w:p>
          <w:p w:rsidR="009634D0" w:rsidRPr="00942B82" w:rsidRDefault="009634D0" w:rsidP="00223AAB">
            <w:pPr>
              <w:jc w:val="center"/>
              <w:rPr>
                <w:rFonts w:ascii="Times New Roman" w:hAnsi="Times New Roman" w:cs="Times New Roman"/>
                <w:b/>
                <w:sz w:val="24"/>
                <w:szCs w:val="24"/>
              </w:rPr>
            </w:pPr>
            <w:r w:rsidRPr="00942B82">
              <w:rPr>
                <w:rFonts w:ascii="Times New Roman" w:hAnsi="Times New Roman" w:cs="Times New Roman"/>
                <w:b/>
                <w:sz w:val="24"/>
                <w:szCs w:val="24"/>
              </w:rPr>
              <w:t>редакция</w:t>
            </w:r>
          </w:p>
        </w:tc>
        <w:tc>
          <w:tcPr>
            <w:tcW w:w="4394" w:type="dxa"/>
          </w:tcPr>
          <w:p w:rsidR="009634D0" w:rsidRPr="00942B82" w:rsidRDefault="009634D0" w:rsidP="00223AAB">
            <w:pPr>
              <w:jc w:val="center"/>
              <w:rPr>
                <w:rFonts w:ascii="Times New Roman" w:hAnsi="Times New Roman" w:cs="Times New Roman"/>
                <w:b/>
                <w:sz w:val="24"/>
                <w:szCs w:val="24"/>
              </w:rPr>
            </w:pPr>
            <w:r w:rsidRPr="00942B82">
              <w:rPr>
                <w:rFonts w:ascii="Times New Roman" w:hAnsi="Times New Roman" w:cs="Times New Roman"/>
                <w:b/>
                <w:sz w:val="24"/>
                <w:szCs w:val="24"/>
              </w:rPr>
              <w:t>Предлагаемая</w:t>
            </w:r>
          </w:p>
          <w:p w:rsidR="009634D0" w:rsidRPr="00942B82" w:rsidRDefault="009634D0" w:rsidP="00223AAB">
            <w:pPr>
              <w:jc w:val="center"/>
              <w:rPr>
                <w:rFonts w:ascii="Times New Roman" w:hAnsi="Times New Roman" w:cs="Times New Roman"/>
                <w:b/>
                <w:sz w:val="24"/>
                <w:szCs w:val="24"/>
              </w:rPr>
            </w:pPr>
            <w:r w:rsidRPr="00942B82">
              <w:rPr>
                <w:rFonts w:ascii="Times New Roman" w:hAnsi="Times New Roman" w:cs="Times New Roman"/>
                <w:b/>
                <w:sz w:val="24"/>
                <w:szCs w:val="24"/>
              </w:rPr>
              <w:t>редакция ГПК</w:t>
            </w:r>
          </w:p>
        </w:tc>
        <w:tc>
          <w:tcPr>
            <w:tcW w:w="3685" w:type="dxa"/>
          </w:tcPr>
          <w:p w:rsidR="009634D0" w:rsidRPr="00942B82" w:rsidRDefault="009634D0" w:rsidP="00223AAB">
            <w:pPr>
              <w:jc w:val="center"/>
              <w:rPr>
                <w:rFonts w:ascii="Times New Roman" w:hAnsi="Times New Roman" w:cs="Times New Roman"/>
                <w:b/>
                <w:sz w:val="24"/>
                <w:szCs w:val="24"/>
              </w:rPr>
            </w:pPr>
            <w:r w:rsidRPr="00942B82">
              <w:rPr>
                <w:rFonts w:ascii="Times New Roman" w:hAnsi="Times New Roman" w:cs="Times New Roman"/>
                <w:b/>
                <w:sz w:val="24"/>
                <w:szCs w:val="24"/>
              </w:rPr>
              <w:t>Обоснование</w:t>
            </w:r>
          </w:p>
          <w:p w:rsidR="009634D0" w:rsidRPr="00942B82" w:rsidRDefault="009634D0" w:rsidP="00223AAB">
            <w:pPr>
              <w:jc w:val="center"/>
              <w:rPr>
                <w:rFonts w:ascii="Times New Roman" w:hAnsi="Times New Roman" w:cs="Times New Roman"/>
                <w:b/>
                <w:sz w:val="24"/>
                <w:szCs w:val="24"/>
              </w:rPr>
            </w:pPr>
          </w:p>
        </w:tc>
      </w:tr>
      <w:tr w:rsidR="009634D0" w:rsidRPr="00942B82" w:rsidTr="00967BBA">
        <w:trPr>
          <w:trHeight w:val="845"/>
        </w:trPr>
        <w:tc>
          <w:tcPr>
            <w:tcW w:w="959" w:type="dxa"/>
          </w:tcPr>
          <w:p w:rsidR="009634D0" w:rsidRPr="00942B82" w:rsidRDefault="009634D0" w:rsidP="00223AAB">
            <w:pPr>
              <w:pStyle w:val="a4"/>
              <w:numPr>
                <w:ilvl w:val="0"/>
                <w:numId w:val="22"/>
              </w:numPr>
              <w:jc w:val="both"/>
              <w:rPr>
                <w:rFonts w:ascii="Times New Roman" w:hAnsi="Times New Roman" w:cs="Times New Roman"/>
                <w:sz w:val="24"/>
                <w:szCs w:val="24"/>
              </w:rPr>
            </w:pPr>
          </w:p>
        </w:tc>
        <w:tc>
          <w:tcPr>
            <w:tcW w:w="1843"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По всему тексту Кодекса</w:t>
            </w:r>
          </w:p>
        </w:tc>
        <w:tc>
          <w:tcPr>
            <w:tcW w:w="3969"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словосочетания «иск (заявление)»,  «иском (заявлением)», «исковое заявление (заявление)», «исковое заявление»,  </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в Главе 12 подраздела 1,   </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в подразделе 4, в Главе 51 подраздела 6  слово «заявление»</w:t>
            </w:r>
          </w:p>
          <w:p w:rsidR="009634D0" w:rsidRPr="00942B82" w:rsidRDefault="009634D0" w:rsidP="00223AAB">
            <w:pPr>
              <w:jc w:val="both"/>
              <w:rPr>
                <w:rFonts w:ascii="Times New Roman" w:hAnsi="Times New Roman" w:cs="Times New Roman"/>
                <w:sz w:val="24"/>
                <w:szCs w:val="24"/>
              </w:rPr>
            </w:pPr>
          </w:p>
        </w:tc>
        <w:tc>
          <w:tcPr>
            <w:tcW w:w="4394" w:type="dxa"/>
          </w:tcPr>
          <w:p w:rsidR="009634D0" w:rsidRPr="00942B82" w:rsidRDefault="009634D0" w:rsidP="00223AAB">
            <w:pPr>
              <w:jc w:val="center"/>
              <w:rPr>
                <w:rFonts w:ascii="Times New Roman" w:hAnsi="Times New Roman" w:cs="Times New Roman"/>
                <w:sz w:val="24"/>
                <w:szCs w:val="24"/>
              </w:rPr>
            </w:pPr>
            <w:r w:rsidRPr="00942B82">
              <w:rPr>
                <w:rFonts w:ascii="Times New Roman" w:hAnsi="Times New Roman" w:cs="Times New Roman"/>
                <w:sz w:val="24"/>
                <w:szCs w:val="24"/>
              </w:rPr>
              <w:t>заменить словом «иск»</w:t>
            </w:r>
          </w:p>
          <w:p w:rsidR="009634D0" w:rsidRPr="00942B82" w:rsidRDefault="009634D0" w:rsidP="00223AAB">
            <w:pPr>
              <w:jc w:val="center"/>
              <w:rPr>
                <w:rFonts w:ascii="Times New Roman" w:hAnsi="Times New Roman" w:cs="Times New Roman"/>
                <w:sz w:val="24"/>
                <w:szCs w:val="24"/>
              </w:rPr>
            </w:pPr>
          </w:p>
        </w:tc>
        <w:tc>
          <w:tcPr>
            <w:tcW w:w="3685"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Предлагается единая терминология в целях унификации видов обращений в суд первой инстанции, а именно,  процессуальных средств  возбуждения гражданских дел.</w:t>
            </w:r>
          </w:p>
          <w:p w:rsidR="009634D0" w:rsidRPr="00942B82" w:rsidRDefault="009634D0" w:rsidP="00223AAB">
            <w:pPr>
              <w:jc w:val="both"/>
              <w:rPr>
                <w:rFonts w:ascii="Times New Roman" w:hAnsi="Times New Roman" w:cs="Times New Roman"/>
                <w:sz w:val="24"/>
                <w:szCs w:val="24"/>
              </w:rPr>
            </w:pPr>
          </w:p>
        </w:tc>
      </w:tr>
      <w:tr w:rsidR="009634D0" w:rsidRPr="00942B82" w:rsidTr="00967BBA">
        <w:trPr>
          <w:trHeight w:val="845"/>
        </w:trPr>
        <w:tc>
          <w:tcPr>
            <w:tcW w:w="959" w:type="dxa"/>
          </w:tcPr>
          <w:p w:rsidR="009634D0" w:rsidRPr="00942B82" w:rsidRDefault="009634D0" w:rsidP="00223AAB">
            <w:pPr>
              <w:pStyle w:val="a4"/>
              <w:numPr>
                <w:ilvl w:val="0"/>
                <w:numId w:val="22"/>
              </w:numPr>
              <w:jc w:val="both"/>
              <w:rPr>
                <w:rFonts w:ascii="Times New Roman" w:hAnsi="Times New Roman" w:cs="Times New Roman"/>
                <w:sz w:val="24"/>
                <w:szCs w:val="24"/>
              </w:rPr>
            </w:pPr>
          </w:p>
        </w:tc>
        <w:tc>
          <w:tcPr>
            <w:tcW w:w="1843"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Оглавление</w:t>
            </w:r>
          </w:p>
        </w:tc>
        <w:tc>
          <w:tcPr>
            <w:tcW w:w="3969"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Подраздел 1. Упрощенное производство  </w:t>
            </w:r>
          </w:p>
        </w:tc>
        <w:tc>
          <w:tcPr>
            <w:tcW w:w="4394"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Подраздел 1. </w:t>
            </w:r>
            <w:r w:rsidRPr="00942B82">
              <w:rPr>
                <w:rFonts w:ascii="Times New Roman" w:hAnsi="Times New Roman" w:cs="Times New Roman"/>
                <w:b/>
                <w:sz w:val="24"/>
                <w:szCs w:val="24"/>
              </w:rPr>
              <w:t xml:space="preserve">Приказное </w:t>
            </w:r>
            <w:r w:rsidRPr="00942B82">
              <w:rPr>
                <w:rFonts w:ascii="Times New Roman" w:hAnsi="Times New Roman" w:cs="Times New Roman"/>
                <w:sz w:val="24"/>
                <w:szCs w:val="24"/>
              </w:rPr>
              <w:t xml:space="preserve">производство  </w:t>
            </w:r>
          </w:p>
        </w:tc>
        <w:tc>
          <w:tcPr>
            <w:tcW w:w="3685"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В связи с переносом упрощенного (письменного) производства в исковое производство.  </w:t>
            </w:r>
          </w:p>
        </w:tc>
      </w:tr>
      <w:tr w:rsidR="009634D0" w:rsidRPr="00942B82" w:rsidTr="00967BBA">
        <w:trPr>
          <w:trHeight w:val="845"/>
        </w:trPr>
        <w:tc>
          <w:tcPr>
            <w:tcW w:w="959" w:type="dxa"/>
          </w:tcPr>
          <w:p w:rsidR="009634D0" w:rsidRPr="00942B82" w:rsidRDefault="009634D0" w:rsidP="00223AAB">
            <w:pPr>
              <w:pStyle w:val="a4"/>
              <w:numPr>
                <w:ilvl w:val="0"/>
                <w:numId w:val="22"/>
              </w:numPr>
              <w:jc w:val="both"/>
              <w:rPr>
                <w:rFonts w:ascii="Times New Roman" w:hAnsi="Times New Roman" w:cs="Times New Roman"/>
                <w:sz w:val="24"/>
                <w:szCs w:val="24"/>
              </w:rPr>
            </w:pPr>
          </w:p>
        </w:tc>
        <w:tc>
          <w:tcPr>
            <w:tcW w:w="1843"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Оглавление </w:t>
            </w:r>
          </w:p>
        </w:tc>
        <w:tc>
          <w:tcPr>
            <w:tcW w:w="3969" w:type="dxa"/>
          </w:tcPr>
          <w:p w:rsidR="009634D0" w:rsidRPr="00942B82" w:rsidRDefault="009634D0" w:rsidP="00223AAB">
            <w:pPr>
              <w:jc w:val="both"/>
              <w:rPr>
                <w:rFonts w:ascii="Times New Roman" w:hAnsi="Times New Roman" w:cs="Times New Roman"/>
                <w:sz w:val="24"/>
                <w:szCs w:val="24"/>
              </w:rPr>
            </w:pPr>
            <w:r w:rsidRPr="00942B82">
              <w:t>  </w:t>
            </w:r>
            <w:hyperlink r:id="rId7" w:anchor="z141" w:history="1">
              <w:r w:rsidRPr="00942B82">
                <w:rPr>
                  <w:rStyle w:val="a8"/>
                  <w:rFonts w:ascii="Times New Roman" w:hAnsi="Times New Roman" w:cs="Times New Roman"/>
                  <w:color w:val="auto"/>
                  <w:sz w:val="24"/>
                  <w:szCs w:val="24"/>
                  <w:u w:val="none"/>
                </w:rPr>
                <w:t>Статья 141</w:t>
              </w:r>
            </w:hyperlink>
            <w:r w:rsidRPr="00942B82">
              <w:rPr>
                <w:rFonts w:ascii="Times New Roman" w:hAnsi="Times New Roman" w:cs="Times New Roman"/>
                <w:sz w:val="24"/>
                <w:szCs w:val="24"/>
              </w:rPr>
              <w:t xml:space="preserve">. Направление </w:t>
            </w:r>
            <w:r w:rsidRPr="00942B82">
              <w:rPr>
                <w:rFonts w:ascii="Times New Roman" w:hAnsi="Times New Roman" w:cs="Times New Roman"/>
                <w:b/>
                <w:sz w:val="24"/>
                <w:szCs w:val="24"/>
              </w:rPr>
              <w:t>должнику</w:t>
            </w:r>
            <w:r w:rsidRPr="00942B82">
              <w:rPr>
                <w:rFonts w:ascii="Times New Roman" w:hAnsi="Times New Roman" w:cs="Times New Roman"/>
                <w:sz w:val="24"/>
                <w:szCs w:val="24"/>
              </w:rPr>
              <w:t xml:space="preserve"> копии судебного приказа. Возражения против судебного приказа</w:t>
            </w:r>
          </w:p>
        </w:tc>
        <w:tc>
          <w:tcPr>
            <w:tcW w:w="4394" w:type="dxa"/>
          </w:tcPr>
          <w:p w:rsidR="009634D0" w:rsidRPr="00942B82" w:rsidRDefault="003B3134" w:rsidP="00223AAB">
            <w:pPr>
              <w:jc w:val="both"/>
              <w:rPr>
                <w:rFonts w:ascii="Times New Roman" w:hAnsi="Times New Roman" w:cs="Times New Roman"/>
                <w:sz w:val="24"/>
                <w:szCs w:val="24"/>
              </w:rPr>
            </w:pPr>
            <w:hyperlink r:id="rId8" w:anchor="z141" w:history="1">
              <w:r w:rsidR="009634D0" w:rsidRPr="00942B82">
                <w:rPr>
                  <w:rStyle w:val="a8"/>
                  <w:rFonts w:ascii="Times New Roman" w:hAnsi="Times New Roman" w:cs="Times New Roman"/>
                  <w:color w:val="auto"/>
                  <w:sz w:val="24"/>
                  <w:szCs w:val="24"/>
                  <w:u w:val="none"/>
                </w:rPr>
                <w:t>Статья 141</w:t>
              </w:r>
            </w:hyperlink>
            <w:r w:rsidR="009634D0" w:rsidRPr="00942B82">
              <w:rPr>
                <w:rFonts w:ascii="Times New Roman" w:hAnsi="Times New Roman" w:cs="Times New Roman"/>
                <w:sz w:val="24"/>
                <w:szCs w:val="24"/>
              </w:rPr>
              <w:t xml:space="preserve">. Направление </w:t>
            </w:r>
            <w:r w:rsidR="009634D0" w:rsidRPr="00942B82">
              <w:rPr>
                <w:rFonts w:ascii="Times New Roman" w:hAnsi="Times New Roman" w:cs="Times New Roman"/>
                <w:b/>
                <w:sz w:val="24"/>
                <w:szCs w:val="24"/>
              </w:rPr>
              <w:t xml:space="preserve">ответчику </w:t>
            </w:r>
            <w:r w:rsidR="009634D0" w:rsidRPr="00942B82">
              <w:rPr>
                <w:rFonts w:ascii="Times New Roman" w:hAnsi="Times New Roman" w:cs="Times New Roman"/>
                <w:sz w:val="24"/>
                <w:szCs w:val="24"/>
              </w:rPr>
              <w:t>копии судебного приказа. Возражения против судебного приказа</w:t>
            </w:r>
          </w:p>
        </w:tc>
        <w:tc>
          <w:tcPr>
            <w:tcW w:w="3685"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Унифицирование процессуальных средств  возбуждения гражданских дел.</w:t>
            </w:r>
          </w:p>
        </w:tc>
      </w:tr>
      <w:tr w:rsidR="009634D0" w:rsidRPr="00942B82" w:rsidTr="00967BBA">
        <w:trPr>
          <w:trHeight w:val="845"/>
        </w:trPr>
        <w:tc>
          <w:tcPr>
            <w:tcW w:w="959" w:type="dxa"/>
          </w:tcPr>
          <w:p w:rsidR="009634D0" w:rsidRPr="00942B82" w:rsidRDefault="009634D0" w:rsidP="00223AAB">
            <w:pPr>
              <w:pStyle w:val="a4"/>
              <w:numPr>
                <w:ilvl w:val="0"/>
                <w:numId w:val="22"/>
              </w:numPr>
              <w:jc w:val="both"/>
              <w:rPr>
                <w:rFonts w:ascii="Times New Roman" w:hAnsi="Times New Roman" w:cs="Times New Roman"/>
                <w:sz w:val="24"/>
                <w:szCs w:val="24"/>
              </w:rPr>
            </w:pPr>
          </w:p>
        </w:tc>
        <w:tc>
          <w:tcPr>
            <w:tcW w:w="1843"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Оглавление  </w:t>
            </w:r>
          </w:p>
        </w:tc>
        <w:tc>
          <w:tcPr>
            <w:tcW w:w="3969" w:type="dxa"/>
          </w:tcPr>
          <w:p w:rsidR="009634D0" w:rsidRPr="00942B82" w:rsidRDefault="009634D0" w:rsidP="00223AAB">
            <w:pPr>
              <w:jc w:val="both"/>
              <w:rPr>
                <w:rFonts w:ascii="Times New Roman" w:hAnsi="Times New Roman" w:cs="Times New Roman"/>
                <w:sz w:val="24"/>
                <w:szCs w:val="24"/>
              </w:rPr>
            </w:pPr>
            <w:r w:rsidRPr="00942B82">
              <w:t xml:space="preserve">    </w:t>
            </w:r>
            <w:hyperlink r:id="rId9" w:anchor="z143" w:history="1">
              <w:r w:rsidRPr="00942B82">
                <w:rPr>
                  <w:rStyle w:val="a8"/>
                  <w:rFonts w:ascii="Times New Roman" w:hAnsi="Times New Roman" w:cs="Times New Roman"/>
                  <w:color w:val="auto"/>
                  <w:sz w:val="24"/>
                  <w:szCs w:val="24"/>
                  <w:u w:val="none"/>
                </w:rPr>
                <w:t>Статья 143</w:t>
              </w:r>
            </w:hyperlink>
            <w:r w:rsidRPr="00942B82">
              <w:rPr>
                <w:rFonts w:ascii="Times New Roman" w:hAnsi="Times New Roman" w:cs="Times New Roman"/>
                <w:sz w:val="24"/>
                <w:szCs w:val="24"/>
              </w:rPr>
              <w:t xml:space="preserve">. Выдача судебного приказа </w:t>
            </w:r>
            <w:r w:rsidRPr="00942B82">
              <w:rPr>
                <w:rFonts w:ascii="Times New Roman" w:hAnsi="Times New Roman" w:cs="Times New Roman"/>
                <w:b/>
                <w:sz w:val="24"/>
                <w:szCs w:val="24"/>
              </w:rPr>
              <w:t>взыскателю</w:t>
            </w:r>
            <w:r w:rsidRPr="00942B82">
              <w:rPr>
                <w:rFonts w:ascii="Times New Roman" w:hAnsi="Times New Roman" w:cs="Times New Roman"/>
                <w:sz w:val="24"/>
                <w:szCs w:val="24"/>
              </w:rPr>
              <w:t xml:space="preserve"> и направление его на исполнение</w:t>
            </w:r>
          </w:p>
        </w:tc>
        <w:tc>
          <w:tcPr>
            <w:tcW w:w="4394" w:type="dxa"/>
          </w:tcPr>
          <w:p w:rsidR="009634D0" w:rsidRPr="00942B82" w:rsidRDefault="003B3134" w:rsidP="00223AAB">
            <w:pPr>
              <w:jc w:val="both"/>
              <w:rPr>
                <w:rFonts w:ascii="Times New Roman" w:hAnsi="Times New Roman" w:cs="Times New Roman"/>
                <w:sz w:val="24"/>
                <w:szCs w:val="24"/>
              </w:rPr>
            </w:pPr>
            <w:hyperlink r:id="rId10" w:anchor="z143" w:history="1">
              <w:r w:rsidR="009634D0" w:rsidRPr="00942B82">
                <w:rPr>
                  <w:rStyle w:val="a8"/>
                  <w:rFonts w:ascii="Times New Roman" w:hAnsi="Times New Roman" w:cs="Times New Roman"/>
                  <w:color w:val="auto"/>
                  <w:sz w:val="24"/>
                  <w:szCs w:val="24"/>
                  <w:u w:val="none"/>
                </w:rPr>
                <w:t>Статья 143</w:t>
              </w:r>
            </w:hyperlink>
            <w:r w:rsidR="009634D0" w:rsidRPr="00942B82">
              <w:rPr>
                <w:rFonts w:ascii="Times New Roman" w:hAnsi="Times New Roman" w:cs="Times New Roman"/>
                <w:sz w:val="24"/>
                <w:szCs w:val="24"/>
              </w:rPr>
              <w:t xml:space="preserve">. Выдача судебного приказа </w:t>
            </w:r>
            <w:r w:rsidR="009634D0" w:rsidRPr="00942B82">
              <w:rPr>
                <w:rFonts w:ascii="Times New Roman" w:hAnsi="Times New Roman" w:cs="Times New Roman"/>
                <w:b/>
                <w:sz w:val="24"/>
                <w:szCs w:val="24"/>
              </w:rPr>
              <w:t>истцу</w:t>
            </w:r>
            <w:r w:rsidR="009634D0" w:rsidRPr="00942B82">
              <w:rPr>
                <w:rFonts w:ascii="Times New Roman" w:hAnsi="Times New Roman" w:cs="Times New Roman"/>
                <w:sz w:val="24"/>
                <w:szCs w:val="24"/>
              </w:rPr>
              <w:t xml:space="preserve"> и направление его на исполнение</w:t>
            </w:r>
          </w:p>
        </w:tc>
        <w:tc>
          <w:tcPr>
            <w:tcW w:w="3685"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Унифицирование процессуальных средств  возбуждения гражданских дел.</w:t>
            </w:r>
          </w:p>
        </w:tc>
      </w:tr>
      <w:tr w:rsidR="009634D0" w:rsidRPr="00942B82" w:rsidTr="00967BBA">
        <w:trPr>
          <w:trHeight w:val="845"/>
        </w:trPr>
        <w:tc>
          <w:tcPr>
            <w:tcW w:w="959" w:type="dxa"/>
            <w:tcBorders>
              <w:top w:val="single" w:sz="4" w:space="0" w:color="auto"/>
              <w:left w:val="single" w:sz="4" w:space="0" w:color="auto"/>
              <w:bottom w:val="single" w:sz="4" w:space="0" w:color="auto"/>
              <w:right w:val="single" w:sz="4" w:space="0" w:color="auto"/>
            </w:tcBorders>
          </w:tcPr>
          <w:p w:rsidR="009634D0" w:rsidRPr="00942B82" w:rsidRDefault="009634D0" w:rsidP="00223AAB">
            <w:pPr>
              <w:pStyle w:val="a4"/>
              <w:numPr>
                <w:ilvl w:val="0"/>
                <w:numId w:val="22"/>
              </w:numPr>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Оглавление </w:t>
            </w:r>
          </w:p>
        </w:tc>
        <w:tc>
          <w:tcPr>
            <w:tcW w:w="3969" w:type="dxa"/>
            <w:tcBorders>
              <w:top w:val="single" w:sz="4" w:space="0" w:color="auto"/>
              <w:left w:val="single" w:sz="4" w:space="0" w:color="auto"/>
              <w:bottom w:val="single" w:sz="4" w:space="0" w:color="auto"/>
              <w:right w:val="single" w:sz="4" w:space="0" w:color="auto"/>
            </w:tcBorders>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Глава 13. Упрощенное</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(письменное) производство</w:t>
            </w:r>
          </w:p>
        </w:tc>
        <w:tc>
          <w:tcPr>
            <w:tcW w:w="4394" w:type="dxa"/>
            <w:tcBorders>
              <w:top w:val="single" w:sz="4" w:space="0" w:color="auto"/>
              <w:left w:val="single" w:sz="4" w:space="0" w:color="auto"/>
              <w:bottom w:val="single" w:sz="4" w:space="0" w:color="auto"/>
              <w:right w:val="single" w:sz="4" w:space="0" w:color="auto"/>
            </w:tcBorders>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Глава 21-1. Упрощенное</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(письменное) производство</w:t>
            </w:r>
          </w:p>
          <w:p w:rsidR="009634D0" w:rsidRPr="00942B82" w:rsidRDefault="003B3134" w:rsidP="00223AAB">
            <w:pPr>
              <w:pStyle w:val="a6"/>
              <w:jc w:val="both"/>
            </w:pPr>
            <w:hyperlink r:id="rId11" w:anchor="z144" w:history="1">
              <w:r w:rsidR="009634D0" w:rsidRPr="00942B82">
                <w:rPr>
                  <w:rStyle w:val="a8"/>
                  <w:rFonts w:eastAsiaTheme="majorEastAsia"/>
                  <w:color w:val="auto"/>
                  <w:u w:val="none"/>
                </w:rPr>
                <w:t xml:space="preserve">Статья </w:t>
              </w:r>
            </w:hyperlink>
            <w:r w:rsidR="009634D0" w:rsidRPr="00942B82">
              <w:t xml:space="preserve">267-1. Порядок упрощенного </w:t>
            </w:r>
            <w:r w:rsidR="009634D0" w:rsidRPr="00942B82">
              <w:lastRenderedPageBreak/>
              <w:t>(письменного) производства</w:t>
            </w:r>
          </w:p>
          <w:p w:rsidR="009634D0" w:rsidRPr="00942B82" w:rsidRDefault="009634D0" w:rsidP="00223AAB">
            <w:pPr>
              <w:pStyle w:val="a6"/>
              <w:jc w:val="both"/>
            </w:pPr>
            <w:r w:rsidRPr="00942B82">
              <w:t> </w:t>
            </w:r>
            <w:hyperlink r:id="rId12" w:anchor="z145" w:history="1">
              <w:r w:rsidRPr="00942B82">
                <w:rPr>
                  <w:rStyle w:val="a8"/>
                  <w:rFonts w:eastAsiaTheme="majorEastAsia"/>
                  <w:color w:val="auto"/>
                  <w:u w:val="none"/>
                </w:rPr>
                <w:t xml:space="preserve">Статья </w:t>
              </w:r>
            </w:hyperlink>
            <w:r w:rsidRPr="00942B82">
              <w:t>267-2. Дела, рассматриваемые в порядке упрощенного (письменного) производства.</w:t>
            </w:r>
          </w:p>
          <w:p w:rsidR="009634D0" w:rsidRPr="00942B82" w:rsidRDefault="009634D0" w:rsidP="00223AAB">
            <w:pPr>
              <w:pStyle w:val="a6"/>
              <w:jc w:val="both"/>
            </w:pPr>
            <w:r w:rsidRPr="00942B82">
              <w:t> </w:t>
            </w:r>
            <w:hyperlink r:id="rId13" w:anchor="z146" w:history="1">
              <w:r w:rsidRPr="00942B82">
                <w:rPr>
                  <w:rStyle w:val="a8"/>
                  <w:rFonts w:eastAsiaTheme="majorEastAsia"/>
                  <w:color w:val="auto"/>
                  <w:u w:val="none"/>
                </w:rPr>
                <w:t xml:space="preserve">Статья </w:t>
              </w:r>
            </w:hyperlink>
            <w:r w:rsidRPr="00942B82">
              <w:t>267-3. Особенности рассмотрения дел в порядке упрощенного (письменного) производства.</w:t>
            </w:r>
          </w:p>
          <w:p w:rsidR="009634D0" w:rsidRPr="00942B82" w:rsidRDefault="009634D0" w:rsidP="00223AAB">
            <w:pPr>
              <w:pStyle w:val="a6"/>
              <w:jc w:val="both"/>
              <w:rPr>
                <w:b/>
              </w:rPr>
            </w:pPr>
            <w:r w:rsidRPr="00942B82">
              <w:t> </w:t>
            </w:r>
            <w:hyperlink r:id="rId14" w:anchor="z147" w:history="1">
              <w:r w:rsidRPr="00942B82">
                <w:rPr>
                  <w:rStyle w:val="a8"/>
                  <w:rFonts w:eastAsiaTheme="majorEastAsia"/>
                  <w:color w:val="auto"/>
                  <w:u w:val="none"/>
                </w:rPr>
                <w:t xml:space="preserve">Статья </w:t>
              </w:r>
            </w:hyperlink>
            <w:r w:rsidRPr="00942B82">
              <w:t>267-4. Решение по делу, рассмотренному в порядке упрощенного (письменного)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9634D0" w:rsidRPr="00942B82" w:rsidRDefault="009634D0" w:rsidP="00223AAB">
            <w:pPr>
              <w:jc w:val="both"/>
              <w:rPr>
                <w:rFonts w:ascii="Times New Roman" w:hAnsi="Times New Roman" w:cs="Times New Roman"/>
                <w:b/>
                <w:sz w:val="24"/>
                <w:szCs w:val="24"/>
              </w:rPr>
            </w:pPr>
            <w:r w:rsidRPr="00942B82">
              <w:rPr>
                <w:rFonts w:ascii="Times New Roman" w:hAnsi="Times New Roman" w:cs="Times New Roman"/>
                <w:sz w:val="24"/>
                <w:szCs w:val="24"/>
              </w:rPr>
              <w:lastRenderedPageBreak/>
              <w:t xml:space="preserve"> Переносится  в исковое производство Главой 21-1</w:t>
            </w:r>
          </w:p>
        </w:tc>
      </w:tr>
      <w:tr w:rsidR="009634D0" w:rsidRPr="00942B82" w:rsidTr="00967BBA">
        <w:tc>
          <w:tcPr>
            <w:tcW w:w="959" w:type="dxa"/>
          </w:tcPr>
          <w:p w:rsidR="009634D0" w:rsidRPr="00942B82" w:rsidRDefault="009634D0" w:rsidP="00223AAB">
            <w:pPr>
              <w:pStyle w:val="a4"/>
              <w:numPr>
                <w:ilvl w:val="0"/>
                <w:numId w:val="22"/>
              </w:numPr>
              <w:jc w:val="both"/>
              <w:rPr>
                <w:rFonts w:ascii="Times New Roman" w:hAnsi="Times New Roman" w:cs="Times New Roman"/>
                <w:sz w:val="24"/>
                <w:szCs w:val="24"/>
              </w:rPr>
            </w:pPr>
          </w:p>
        </w:tc>
        <w:tc>
          <w:tcPr>
            <w:tcW w:w="1843" w:type="dxa"/>
          </w:tcPr>
          <w:p w:rsidR="009634D0" w:rsidRPr="00942B82" w:rsidRDefault="009634D0" w:rsidP="00223AAB">
            <w:pPr>
              <w:pStyle w:val="ad"/>
              <w:jc w:val="both"/>
              <w:rPr>
                <w:rFonts w:ascii="Times New Roman" w:hAnsi="Times New Roman" w:cs="Times New Roman"/>
              </w:rPr>
            </w:pPr>
            <w:r w:rsidRPr="00942B82">
              <w:rPr>
                <w:rFonts w:ascii="Times New Roman" w:hAnsi="Times New Roman" w:cs="Times New Roman"/>
              </w:rPr>
              <w:t xml:space="preserve">Оглавление </w:t>
            </w:r>
          </w:p>
          <w:p w:rsidR="009634D0" w:rsidRPr="00942B82" w:rsidRDefault="009634D0" w:rsidP="00223AAB">
            <w:pPr>
              <w:pStyle w:val="ad"/>
              <w:jc w:val="both"/>
              <w:rPr>
                <w:rFonts w:ascii="Times New Roman" w:hAnsi="Times New Roman" w:cs="Times New Roman"/>
              </w:rPr>
            </w:pPr>
            <w:r w:rsidRPr="00942B82">
              <w:rPr>
                <w:rFonts w:ascii="Times New Roman" w:hAnsi="Times New Roman" w:cs="Times New Roman"/>
              </w:rPr>
              <w:t>Глава 21</w:t>
            </w:r>
          </w:p>
        </w:tc>
        <w:tc>
          <w:tcPr>
            <w:tcW w:w="3969" w:type="dxa"/>
          </w:tcPr>
          <w:p w:rsidR="009634D0" w:rsidRPr="00942B82" w:rsidRDefault="009634D0" w:rsidP="00223AAB">
            <w:pPr>
              <w:pStyle w:val="ad"/>
              <w:jc w:val="both"/>
              <w:rPr>
                <w:rFonts w:ascii="Times New Roman" w:eastAsia="Times New Roman" w:hAnsi="Times New Roman" w:cs="Times New Roman"/>
                <w:b/>
                <w:lang w:eastAsia="ru-RU"/>
              </w:rPr>
            </w:pPr>
            <w:r w:rsidRPr="00942B82">
              <w:rPr>
                <w:rFonts w:ascii="Times New Roman" w:eastAsia="Times New Roman" w:hAnsi="Times New Roman" w:cs="Times New Roman"/>
                <w:b/>
                <w:lang w:eastAsia="ru-RU"/>
              </w:rPr>
              <w:t>Главу 21. Заочное производство и заочное решение</w:t>
            </w:r>
          </w:p>
          <w:p w:rsidR="009634D0" w:rsidRPr="00942B82" w:rsidRDefault="009634D0" w:rsidP="00223AAB">
            <w:pPr>
              <w:pStyle w:val="ad"/>
              <w:jc w:val="both"/>
              <w:rPr>
                <w:rFonts w:ascii="Times New Roman" w:eastAsia="Times New Roman" w:hAnsi="Times New Roman" w:cs="Times New Roman"/>
                <w:b/>
                <w:lang w:eastAsia="ru-RU"/>
              </w:rPr>
            </w:pPr>
          </w:p>
          <w:p w:rsidR="009634D0" w:rsidRPr="00942B82" w:rsidRDefault="009634D0" w:rsidP="00223AAB">
            <w:pPr>
              <w:pStyle w:val="ad"/>
              <w:jc w:val="both"/>
              <w:rPr>
                <w:rFonts w:ascii="Times New Roman" w:eastAsia="Times New Roman" w:hAnsi="Times New Roman" w:cs="Times New Roman"/>
                <w:b/>
                <w:lang w:eastAsia="ru-RU"/>
              </w:rPr>
            </w:pPr>
            <w:r w:rsidRPr="00942B82">
              <w:rPr>
                <w:rFonts w:ascii="Times New Roman" w:eastAsia="Times New Roman" w:hAnsi="Times New Roman" w:cs="Times New Roman"/>
                <w:b/>
                <w:lang w:eastAsia="ru-RU"/>
              </w:rPr>
              <w:t>статьи 256-267</w:t>
            </w:r>
          </w:p>
          <w:p w:rsidR="009634D0" w:rsidRPr="00942B82" w:rsidRDefault="009634D0" w:rsidP="00223AAB">
            <w:pPr>
              <w:pStyle w:val="ad"/>
              <w:jc w:val="both"/>
              <w:rPr>
                <w:rFonts w:ascii="Times New Roman" w:hAnsi="Times New Roman" w:cs="Times New Roman"/>
                <w:b/>
              </w:rPr>
            </w:pPr>
          </w:p>
        </w:tc>
        <w:tc>
          <w:tcPr>
            <w:tcW w:w="4394" w:type="dxa"/>
          </w:tcPr>
          <w:p w:rsidR="009634D0" w:rsidRPr="00942B82" w:rsidRDefault="009634D0" w:rsidP="00223AAB">
            <w:pPr>
              <w:jc w:val="center"/>
              <w:rPr>
                <w:rFonts w:ascii="Times New Roman" w:hAnsi="Times New Roman" w:cs="Times New Roman"/>
                <w:sz w:val="24"/>
                <w:szCs w:val="24"/>
              </w:rPr>
            </w:pPr>
            <w:r w:rsidRPr="00942B82">
              <w:rPr>
                <w:rFonts w:ascii="Times New Roman" w:hAnsi="Times New Roman" w:cs="Times New Roman"/>
                <w:sz w:val="24"/>
                <w:szCs w:val="24"/>
              </w:rPr>
              <w:t>исключить</w:t>
            </w:r>
          </w:p>
        </w:tc>
        <w:tc>
          <w:tcPr>
            <w:tcW w:w="3685"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В целях сокращения излишних видов судопроизводства. </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Статьей 196 ГПК предусмотрена возможность рассмотрения дела в отсутствие ответчика, надлежащим образом извещенного о судебном заседании и не явившегося в суд без уважительных причин</w:t>
            </w:r>
            <w:r w:rsidR="00395046" w:rsidRPr="00942B82">
              <w:rPr>
                <w:rFonts w:ascii="Times New Roman" w:hAnsi="Times New Roman" w:cs="Times New Roman"/>
                <w:sz w:val="24"/>
                <w:szCs w:val="24"/>
              </w:rPr>
              <w:t xml:space="preserve"> с согласия истца</w:t>
            </w:r>
            <w:r w:rsidRPr="00942B82">
              <w:rPr>
                <w:rFonts w:ascii="Times New Roman" w:hAnsi="Times New Roman" w:cs="Times New Roman"/>
                <w:sz w:val="24"/>
                <w:szCs w:val="24"/>
              </w:rPr>
              <w:t xml:space="preserve">. </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Отличие с заочным производством заключается лишь в отсутствии права судьи отменить свое решение. В заочном производстве таким правом суд наделен при определенных обстоятельствах. </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lastRenderedPageBreak/>
              <w:t xml:space="preserve">В настоящее время суды чаще рассматривают дела в упрощенном (письменном) производстве. Заочное производство мало востребовано. </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Всего судами за истекший год рассмотрено 398 050 дел, из них в порядке заочного производства рассмотрено 6112 дел или 2,5%. </w:t>
            </w:r>
          </w:p>
          <w:p w:rsidR="00395046" w:rsidRPr="00942B82" w:rsidRDefault="00395046" w:rsidP="00223AAB">
            <w:pPr>
              <w:jc w:val="both"/>
              <w:rPr>
                <w:rFonts w:ascii="Times New Roman" w:hAnsi="Times New Roman" w:cs="Times New Roman"/>
                <w:sz w:val="24"/>
                <w:szCs w:val="24"/>
              </w:rPr>
            </w:pPr>
            <w:r w:rsidRPr="00942B82">
              <w:rPr>
                <w:rFonts w:ascii="Times New Roman" w:hAnsi="Times New Roman" w:cs="Times New Roman"/>
                <w:sz w:val="24"/>
                <w:szCs w:val="24"/>
              </w:rPr>
              <w:t>Право отменить решение в упро</w:t>
            </w:r>
            <w:r w:rsidR="003509CE" w:rsidRPr="00942B82">
              <w:rPr>
                <w:rFonts w:ascii="Times New Roman" w:hAnsi="Times New Roman" w:cs="Times New Roman"/>
                <w:sz w:val="24"/>
                <w:szCs w:val="24"/>
              </w:rPr>
              <w:t>щ</w:t>
            </w:r>
            <w:r w:rsidRPr="00942B82">
              <w:rPr>
                <w:rFonts w:ascii="Times New Roman" w:hAnsi="Times New Roman" w:cs="Times New Roman"/>
                <w:sz w:val="24"/>
                <w:szCs w:val="24"/>
              </w:rPr>
              <w:t xml:space="preserve">енном (письменном) производстве при определенных </w:t>
            </w:r>
            <w:r w:rsidR="001758E4" w:rsidRPr="00942B82">
              <w:rPr>
                <w:rFonts w:ascii="Times New Roman" w:hAnsi="Times New Roman" w:cs="Times New Roman"/>
                <w:sz w:val="24"/>
                <w:szCs w:val="24"/>
              </w:rPr>
              <w:t>обстоятельствах</w:t>
            </w:r>
            <w:r w:rsidRPr="00942B82">
              <w:rPr>
                <w:rFonts w:ascii="Times New Roman" w:hAnsi="Times New Roman" w:cs="Times New Roman"/>
                <w:sz w:val="24"/>
                <w:szCs w:val="24"/>
              </w:rPr>
              <w:t xml:space="preserve"> тоже имеется </w:t>
            </w:r>
          </w:p>
          <w:p w:rsidR="009634D0" w:rsidRPr="00942B82" w:rsidRDefault="009634D0" w:rsidP="00223AAB">
            <w:pPr>
              <w:jc w:val="both"/>
              <w:rPr>
                <w:rFonts w:ascii="Times New Roman" w:hAnsi="Times New Roman" w:cs="Times New Roman"/>
                <w:sz w:val="24"/>
                <w:szCs w:val="24"/>
              </w:rPr>
            </w:pPr>
          </w:p>
        </w:tc>
      </w:tr>
      <w:tr w:rsidR="009634D0" w:rsidRPr="00942B82" w:rsidTr="00967BBA">
        <w:tc>
          <w:tcPr>
            <w:tcW w:w="959" w:type="dxa"/>
          </w:tcPr>
          <w:p w:rsidR="009634D0" w:rsidRPr="00942B82" w:rsidRDefault="009634D0" w:rsidP="00223AAB">
            <w:pPr>
              <w:pStyle w:val="a4"/>
              <w:numPr>
                <w:ilvl w:val="0"/>
                <w:numId w:val="22"/>
              </w:numPr>
              <w:jc w:val="both"/>
              <w:rPr>
                <w:rFonts w:ascii="Times New Roman" w:hAnsi="Times New Roman" w:cs="Times New Roman"/>
                <w:sz w:val="24"/>
                <w:szCs w:val="24"/>
              </w:rPr>
            </w:pPr>
          </w:p>
        </w:tc>
        <w:tc>
          <w:tcPr>
            <w:tcW w:w="1843" w:type="dxa"/>
          </w:tcPr>
          <w:p w:rsidR="009634D0" w:rsidRPr="00942B82" w:rsidRDefault="009634D0" w:rsidP="00223AAB">
            <w:pPr>
              <w:pStyle w:val="ad"/>
              <w:jc w:val="both"/>
              <w:rPr>
                <w:rFonts w:ascii="Times New Roman" w:hAnsi="Times New Roman" w:cs="Times New Roman"/>
              </w:rPr>
            </w:pPr>
            <w:r w:rsidRPr="00942B82">
              <w:rPr>
                <w:rFonts w:ascii="Times New Roman" w:hAnsi="Times New Roman" w:cs="Times New Roman"/>
              </w:rPr>
              <w:t>Оглавление и в тексте Кодекса</w:t>
            </w:r>
          </w:p>
          <w:p w:rsidR="009634D0" w:rsidRPr="00942B82" w:rsidRDefault="009634D0" w:rsidP="00223AAB">
            <w:pPr>
              <w:pStyle w:val="ad"/>
              <w:jc w:val="both"/>
              <w:rPr>
                <w:rFonts w:ascii="Times New Roman" w:hAnsi="Times New Roman" w:cs="Times New Roman"/>
              </w:rPr>
            </w:pPr>
            <w:r w:rsidRPr="00942B82">
              <w:rPr>
                <w:rFonts w:ascii="Times New Roman" w:hAnsi="Times New Roman" w:cs="Times New Roman"/>
              </w:rPr>
              <w:t>Подраздел 5</w:t>
            </w:r>
          </w:p>
        </w:tc>
        <w:tc>
          <w:tcPr>
            <w:tcW w:w="3969" w:type="dxa"/>
          </w:tcPr>
          <w:p w:rsidR="009634D0" w:rsidRPr="00942B82" w:rsidRDefault="009634D0" w:rsidP="00223AAB">
            <w:pPr>
              <w:jc w:val="both"/>
              <w:rPr>
                <w:rFonts w:ascii="Times New Roman" w:hAnsi="Times New Roman" w:cs="Times New Roman"/>
                <w:b/>
                <w:sz w:val="24"/>
                <w:szCs w:val="24"/>
              </w:rPr>
            </w:pPr>
            <w:r w:rsidRPr="00942B82">
              <w:rPr>
                <w:rFonts w:ascii="Times New Roman" w:hAnsi="Times New Roman" w:cs="Times New Roman"/>
                <w:b/>
                <w:sz w:val="24"/>
                <w:szCs w:val="24"/>
              </w:rPr>
              <w:t>Подраздел 5. Производство по восстановлению утраченного</w:t>
            </w:r>
            <w:r w:rsidRPr="00942B82">
              <w:rPr>
                <w:rFonts w:ascii="Times New Roman" w:hAnsi="Times New Roman" w:cs="Times New Roman"/>
                <w:b/>
                <w:sz w:val="24"/>
                <w:szCs w:val="24"/>
              </w:rPr>
              <w:br/>
              <w:t>судебного или исполнительного производства</w:t>
            </w:r>
          </w:p>
          <w:p w:rsidR="009634D0" w:rsidRPr="00942B82" w:rsidRDefault="009634D0"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 xml:space="preserve"> </w:t>
            </w:r>
          </w:p>
        </w:tc>
        <w:tc>
          <w:tcPr>
            <w:tcW w:w="4394" w:type="dxa"/>
          </w:tcPr>
          <w:p w:rsidR="009634D0" w:rsidRPr="00942B82" w:rsidRDefault="009634D0" w:rsidP="00223AAB">
            <w:pPr>
              <w:jc w:val="both"/>
              <w:rPr>
                <w:rFonts w:ascii="Times New Roman" w:hAnsi="Times New Roman" w:cs="Times New Roman"/>
                <w:sz w:val="24"/>
                <w:szCs w:val="24"/>
                <w:lang w:eastAsia="ru-RU"/>
              </w:rPr>
            </w:pPr>
          </w:p>
          <w:p w:rsidR="009634D0" w:rsidRPr="00942B82" w:rsidRDefault="009634D0" w:rsidP="00223AAB">
            <w:pPr>
              <w:jc w:val="center"/>
              <w:rPr>
                <w:rFonts w:ascii="Times New Roman" w:hAnsi="Times New Roman" w:cs="Times New Roman"/>
                <w:sz w:val="24"/>
                <w:szCs w:val="24"/>
                <w:lang w:eastAsia="ru-RU"/>
              </w:rPr>
            </w:pPr>
            <w:r w:rsidRPr="00942B82">
              <w:rPr>
                <w:rFonts w:ascii="Times New Roman" w:hAnsi="Times New Roman" w:cs="Times New Roman"/>
                <w:sz w:val="24"/>
                <w:szCs w:val="24"/>
                <w:lang w:eastAsia="ru-RU"/>
              </w:rPr>
              <w:t>исключить</w:t>
            </w:r>
          </w:p>
        </w:tc>
        <w:tc>
          <w:tcPr>
            <w:tcW w:w="3685" w:type="dxa"/>
          </w:tcPr>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Главу 50 предлагается  отнести к подразделу  4. Особое производство.</w:t>
            </w:r>
          </w:p>
          <w:p w:rsidR="009634D0" w:rsidRPr="00942B82" w:rsidRDefault="009634D0"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Глава 50 будет относиться к подразделу 4 по предмету своего регулирования.  </w:t>
            </w:r>
          </w:p>
        </w:tc>
      </w:tr>
      <w:tr w:rsidR="009634D0" w:rsidRPr="00942B82" w:rsidTr="00967BBA">
        <w:tc>
          <w:tcPr>
            <w:tcW w:w="959" w:type="dxa"/>
          </w:tcPr>
          <w:p w:rsidR="009634D0" w:rsidRPr="00942B82" w:rsidRDefault="009634D0" w:rsidP="00223AAB">
            <w:pPr>
              <w:pStyle w:val="a4"/>
              <w:numPr>
                <w:ilvl w:val="0"/>
                <w:numId w:val="22"/>
              </w:numPr>
              <w:jc w:val="both"/>
              <w:rPr>
                <w:rFonts w:ascii="Times New Roman" w:hAnsi="Times New Roman" w:cs="Times New Roman"/>
                <w:sz w:val="24"/>
                <w:szCs w:val="24"/>
              </w:rPr>
            </w:pPr>
          </w:p>
        </w:tc>
        <w:tc>
          <w:tcPr>
            <w:tcW w:w="1843" w:type="dxa"/>
          </w:tcPr>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Заголовок, части первая, 1-1, 1-2 статьи 27</w:t>
            </w:r>
          </w:p>
        </w:tc>
        <w:tc>
          <w:tcPr>
            <w:tcW w:w="3969" w:type="dxa"/>
          </w:tcPr>
          <w:p w:rsidR="009634D0" w:rsidRPr="00942B82" w:rsidRDefault="009634D0" w:rsidP="00223AAB">
            <w:pPr>
              <w:jc w:val="both"/>
              <w:rPr>
                <w:rFonts w:ascii="Times New Roman" w:hAnsi="Times New Roman"/>
                <w:b/>
                <w:sz w:val="24"/>
                <w:szCs w:val="24"/>
              </w:rPr>
            </w:pPr>
            <w:r w:rsidRPr="00942B82">
              <w:rPr>
                <w:rFonts w:ascii="Times New Roman" w:hAnsi="Times New Roman"/>
                <w:sz w:val="24"/>
                <w:szCs w:val="24"/>
              </w:rPr>
              <w:t xml:space="preserve">Статья 27. Подсудность гражданских дел специализированным судам, специализированным составам суда </w:t>
            </w:r>
            <w:r w:rsidRPr="00942B82">
              <w:rPr>
                <w:rFonts w:ascii="Times New Roman" w:hAnsi="Times New Roman"/>
                <w:b/>
                <w:sz w:val="24"/>
                <w:szCs w:val="24"/>
              </w:rPr>
              <w:t>и суду города Нур-Султана</w:t>
            </w:r>
          </w:p>
          <w:p w:rsidR="009634D0" w:rsidRPr="00942B82" w:rsidRDefault="009634D0" w:rsidP="00223AAB">
            <w:pPr>
              <w:jc w:val="both"/>
              <w:rPr>
                <w:rFonts w:ascii="Times New Roman" w:hAnsi="Times New Roman"/>
                <w:sz w:val="24"/>
                <w:szCs w:val="24"/>
              </w:rPr>
            </w:pP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 xml:space="preserve">1. Специализированные межрайонные экономические суды рассматривают и разрешают гражданские дела по имущественным и неимущественным спорам, </w:t>
            </w:r>
            <w:r w:rsidRPr="00942B82">
              <w:rPr>
                <w:rFonts w:ascii="Times New Roman" w:hAnsi="Times New Roman"/>
                <w:sz w:val="24"/>
                <w:szCs w:val="24"/>
              </w:rPr>
              <w:lastRenderedPageBreak/>
              <w:t>сторонами в которых являются физические лица, осуществляющие индивидуальную предпринимательскую деятельность без образования юридического лица, юридические лица, а также по корпоративным спорам, за исключением дел, подсудность которых другому суду определена законом.</w:t>
            </w: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w:t>
            </w:r>
          </w:p>
          <w:p w:rsidR="009634D0" w:rsidRPr="00942B82" w:rsidRDefault="009634D0" w:rsidP="00223AAB">
            <w:pPr>
              <w:jc w:val="both"/>
              <w:rPr>
                <w:rFonts w:ascii="Times New Roman" w:hAnsi="Times New Roman"/>
                <w:sz w:val="24"/>
                <w:szCs w:val="24"/>
              </w:rPr>
            </w:pP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Специализированные межрайонные экономические суды также рассматривают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p w:rsidR="009634D0" w:rsidRPr="00942B82" w:rsidRDefault="009634D0" w:rsidP="00223AAB">
            <w:pPr>
              <w:jc w:val="center"/>
              <w:rPr>
                <w:rFonts w:ascii="Times New Roman" w:hAnsi="Times New Roman"/>
                <w:b/>
                <w:sz w:val="24"/>
                <w:szCs w:val="24"/>
              </w:rPr>
            </w:pPr>
            <w:r w:rsidRPr="00942B82">
              <w:rPr>
                <w:rFonts w:ascii="Times New Roman" w:hAnsi="Times New Roman"/>
                <w:b/>
                <w:sz w:val="24"/>
                <w:szCs w:val="24"/>
              </w:rPr>
              <w:t>1-2. отсутствует</w:t>
            </w: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p w:rsidR="009634D0" w:rsidRPr="00942B82" w:rsidRDefault="009634D0" w:rsidP="00223AAB">
            <w:pPr>
              <w:jc w:val="both"/>
              <w:rPr>
                <w:rFonts w:ascii="Times New Roman" w:hAnsi="Times New Roman"/>
                <w:b/>
                <w:sz w:val="24"/>
                <w:szCs w:val="24"/>
              </w:rPr>
            </w:pPr>
          </w:p>
        </w:tc>
        <w:tc>
          <w:tcPr>
            <w:tcW w:w="4394" w:type="dxa"/>
          </w:tcPr>
          <w:p w:rsidR="009634D0" w:rsidRPr="00942B82" w:rsidRDefault="009634D0" w:rsidP="00223AAB">
            <w:pPr>
              <w:jc w:val="both"/>
            </w:pPr>
            <w:r w:rsidRPr="00942B82">
              <w:rPr>
                <w:rFonts w:ascii="Times New Roman" w:hAnsi="Times New Roman"/>
                <w:sz w:val="24"/>
                <w:szCs w:val="24"/>
              </w:rPr>
              <w:lastRenderedPageBreak/>
              <w:t>Статья 27. Подсудность гражданских дел специализированным судам, специализированным составам суда</w:t>
            </w:r>
            <w:r w:rsidRPr="00942B82">
              <w:t xml:space="preserve"> </w:t>
            </w:r>
          </w:p>
          <w:p w:rsidR="009634D0" w:rsidRPr="00942B82" w:rsidRDefault="009634D0" w:rsidP="00223AAB">
            <w:pPr>
              <w:jc w:val="both"/>
            </w:pPr>
          </w:p>
          <w:p w:rsidR="009634D0" w:rsidRPr="00942B82" w:rsidRDefault="009634D0" w:rsidP="00223AAB">
            <w:pPr>
              <w:jc w:val="both"/>
              <w:rPr>
                <w:rFonts w:ascii="Times New Roman" w:hAnsi="Times New Roman"/>
                <w:sz w:val="24"/>
                <w:szCs w:val="24"/>
              </w:rPr>
            </w:pP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 xml:space="preserve">1. Специализированные межрайонные экономические суды рассматривают и разрешают гражданские дела по имущественным и неимущественным спорам, сторонами в которых являются физические лица, осуществляющие индивидуальную предпринимательскую </w:t>
            </w:r>
            <w:r w:rsidRPr="00942B82">
              <w:rPr>
                <w:rFonts w:ascii="Times New Roman" w:hAnsi="Times New Roman"/>
                <w:sz w:val="24"/>
                <w:szCs w:val="24"/>
              </w:rPr>
              <w:lastRenderedPageBreak/>
              <w:t>деятельность без образования юридического лица, юридические лица, а также по корпоративным спорам, за исключением дел, подсудность которых другому суду определена законом.</w:t>
            </w: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w:t>
            </w:r>
          </w:p>
          <w:p w:rsidR="009634D0" w:rsidRPr="00942B82" w:rsidRDefault="009634D0" w:rsidP="00223AAB">
            <w:pPr>
              <w:jc w:val="both"/>
              <w:rPr>
                <w:rFonts w:ascii="Times New Roman" w:hAnsi="Times New Roman"/>
                <w:sz w:val="24"/>
                <w:szCs w:val="24"/>
              </w:rPr>
            </w:pPr>
          </w:p>
          <w:p w:rsidR="009634D0" w:rsidRPr="00942B82" w:rsidRDefault="009634D0" w:rsidP="00223AAB">
            <w:pPr>
              <w:jc w:val="both"/>
              <w:rPr>
                <w:rFonts w:ascii="Times New Roman" w:hAnsi="Times New Roman"/>
                <w:sz w:val="24"/>
                <w:szCs w:val="24"/>
              </w:rPr>
            </w:pPr>
            <w:r w:rsidRPr="00942B82">
              <w:rPr>
                <w:rFonts w:ascii="Times New Roman" w:hAnsi="Times New Roman"/>
                <w:b/>
                <w:sz w:val="24"/>
                <w:szCs w:val="24"/>
              </w:rPr>
              <w:t xml:space="preserve">1-1. </w:t>
            </w:r>
            <w:r w:rsidRPr="00942B82">
              <w:rPr>
                <w:rFonts w:ascii="Times New Roman" w:hAnsi="Times New Roman"/>
                <w:sz w:val="24"/>
                <w:szCs w:val="24"/>
              </w:rPr>
              <w:t>Специализированные межрайонные экономические суды также рассматривают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p w:rsidR="009634D0" w:rsidRPr="00942B82" w:rsidRDefault="009634D0" w:rsidP="00223AAB">
            <w:pPr>
              <w:jc w:val="both"/>
              <w:rPr>
                <w:rFonts w:ascii="Times New Roman" w:hAnsi="Times New Roman"/>
                <w:b/>
                <w:sz w:val="24"/>
                <w:szCs w:val="24"/>
              </w:rPr>
            </w:pPr>
            <w:r w:rsidRPr="00942B82">
              <w:rPr>
                <w:rFonts w:ascii="Times New Roman" w:hAnsi="Times New Roman"/>
                <w:b/>
                <w:sz w:val="24"/>
                <w:szCs w:val="24"/>
              </w:rPr>
              <w:t>1-2. Специализированный межрайонный экономический суд города Нур-Султана рассматривает гражданские дела</w:t>
            </w:r>
          </w:p>
          <w:p w:rsidR="009634D0" w:rsidRPr="00942B82" w:rsidRDefault="009634D0" w:rsidP="00223AAB">
            <w:pPr>
              <w:jc w:val="both"/>
              <w:rPr>
                <w:rFonts w:ascii="Times New Roman" w:hAnsi="Times New Roman"/>
                <w:b/>
                <w:sz w:val="24"/>
                <w:szCs w:val="24"/>
              </w:rPr>
            </w:pPr>
            <w:r w:rsidRPr="00942B82">
              <w:rPr>
                <w:rFonts w:ascii="Times New Roman" w:hAnsi="Times New Roman"/>
                <w:b/>
                <w:sz w:val="24"/>
                <w:szCs w:val="24"/>
              </w:rPr>
              <w:t>по инвестиционным спорам</w:t>
            </w:r>
          </w:p>
          <w:p w:rsidR="009634D0" w:rsidRPr="00942B82" w:rsidRDefault="009634D0" w:rsidP="00223AAB">
            <w:pPr>
              <w:jc w:val="both"/>
              <w:rPr>
                <w:rFonts w:ascii="Times New Roman" w:hAnsi="Times New Roman"/>
                <w:b/>
                <w:sz w:val="24"/>
                <w:szCs w:val="24"/>
              </w:rPr>
            </w:pPr>
            <w:r w:rsidRPr="00942B82">
              <w:rPr>
                <w:rFonts w:ascii="Times New Roman" w:hAnsi="Times New Roman"/>
                <w:b/>
                <w:sz w:val="24"/>
                <w:szCs w:val="24"/>
              </w:rPr>
              <w:t xml:space="preserve">кроме дел, подсудных специализированному межрайонному административному суду города Нур-Султана,  а также иски </w:t>
            </w:r>
            <w:r w:rsidRPr="00942B82">
              <w:rPr>
                <w:rFonts w:ascii="Times New Roman" w:hAnsi="Times New Roman"/>
                <w:b/>
                <w:sz w:val="24"/>
                <w:szCs w:val="24"/>
              </w:rPr>
              <w:lastRenderedPageBreak/>
              <w:t>государственных органов к инвесторам, связанные с инвестиционной деятельностью инвестора, с участием:</w:t>
            </w:r>
          </w:p>
          <w:p w:rsidR="009634D0" w:rsidRPr="00942B82" w:rsidRDefault="009634D0" w:rsidP="00223AAB">
            <w:pPr>
              <w:jc w:val="both"/>
              <w:rPr>
                <w:rFonts w:ascii="Times New Roman" w:hAnsi="Times New Roman"/>
                <w:b/>
                <w:sz w:val="24"/>
                <w:szCs w:val="24"/>
              </w:rPr>
            </w:pPr>
            <w:r w:rsidRPr="00942B82">
              <w:rPr>
                <w:rFonts w:ascii="Times New Roman" w:hAnsi="Times New Roman"/>
                <w:b/>
                <w:sz w:val="24"/>
                <w:szCs w:val="24"/>
              </w:rPr>
              <w:t>1) иностранного юридического лица (его филиала, представительства), осуществляющего предпринимательскую деятельность на территории Республики Казахстан;</w:t>
            </w:r>
          </w:p>
          <w:p w:rsidR="009634D0" w:rsidRPr="00942B82" w:rsidRDefault="009634D0" w:rsidP="00223AAB">
            <w:pPr>
              <w:jc w:val="both"/>
              <w:rPr>
                <w:rFonts w:ascii="Times New Roman" w:hAnsi="Times New Roman"/>
                <w:b/>
                <w:sz w:val="24"/>
                <w:szCs w:val="24"/>
              </w:rPr>
            </w:pPr>
            <w:r w:rsidRPr="00942B82">
              <w:rPr>
                <w:rFonts w:ascii="Times New Roman" w:hAnsi="Times New Roman"/>
                <w:b/>
                <w:sz w:val="24"/>
                <w:szCs w:val="24"/>
              </w:rPr>
              <w:t>2) юридического лица, созданного с иностранным участием в порядке, установленном законодательством Республики Казахстан, пятьдесят и более процентов голосующих акций (долей участия в уставном капитале) которого принадлежат иностранному инвестору;</w:t>
            </w:r>
          </w:p>
          <w:p w:rsidR="009634D0" w:rsidRPr="00942B82" w:rsidRDefault="009634D0" w:rsidP="00223AAB">
            <w:pPr>
              <w:jc w:val="both"/>
              <w:rPr>
                <w:rFonts w:ascii="Times New Roman" w:hAnsi="Times New Roman"/>
                <w:b/>
                <w:sz w:val="24"/>
                <w:szCs w:val="24"/>
              </w:rPr>
            </w:pPr>
            <w:r w:rsidRPr="00942B82">
              <w:rPr>
                <w:rFonts w:ascii="Times New Roman" w:hAnsi="Times New Roman"/>
                <w:b/>
                <w:sz w:val="24"/>
                <w:szCs w:val="24"/>
              </w:rPr>
              <w:t>3) инвесторов при наличии заключенного контракта с государством на осуществление инвестиций.</w:t>
            </w:r>
          </w:p>
          <w:p w:rsidR="00304D79" w:rsidRPr="00942B82" w:rsidRDefault="009634D0" w:rsidP="00304D79">
            <w:pPr>
              <w:jc w:val="both"/>
              <w:rPr>
                <w:rFonts w:ascii="Times New Roman" w:hAnsi="Times New Roman"/>
                <w:b/>
                <w:sz w:val="24"/>
                <w:szCs w:val="24"/>
              </w:rPr>
            </w:pPr>
            <w:r w:rsidRPr="00942B82">
              <w:rPr>
                <w:rFonts w:ascii="Times New Roman" w:hAnsi="Times New Roman"/>
                <w:b/>
                <w:sz w:val="24"/>
                <w:szCs w:val="24"/>
              </w:rPr>
              <w:t>…</w:t>
            </w:r>
          </w:p>
        </w:tc>
        <w:tc>
          <w:tcPr>
            <w:tcW w:w="3685" w:type="dxa"/>
          </w:tcPr>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lastRenderedPageBreak/>
              <w:t xml:space="preserve">      С целью распределения равномерной нагрузки и выработки единообразной практики целесообразно пересмотреть инстанционность рассмотрения споров с участием инвестора в условиях подходов ГПК и АППК.</w:t>
            </w: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 xml:space="preserve">      Полагаем разумным рассматривать инстанционность споров с участием инвесторов с учетом сохранения </w:t>
            </w:r>
            <w:r w:rsidRPr="00942B82">
              <w:rPr>
                <w:rFonts w:ascii="Times New Roman" w:hAnsi="Times New Roman"/>
                <w:sz w:val="24"/>
                <w:szCs w:val="24"/>
              </w:rPr>
              <w:lastRenderedPageBreak/>
              <w:t>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производства.</w:t>
            </w: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 xml:space="preserve">      Считаем, что реализация  такого подхода рассмотрения</w:t>
            </w: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споров с участием инвесторов благоприятно скажется на национальном инвестиционном</w:t>
            </w: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климате.</w:t>
            </w:r>
          </w:p>
          <w:p w:rsidR="009634D0" w:rsidRPr="00942B82" w:rsidRDefault="009634D0" w:rsidP="00223AAB">
            <w:pPr>
              <w:jc w:val="both"/>
              <w:rPr>
                <w:rFonts w:ascii="Times New Roman" w:hAnsi="Times New Roman"/>
                <w:sz w:val="24"/>
                <w:szCs w:val="24"/>
              </w:rPr>
            </w:pPr>
            <w:r w:rsidRPr="00942B82">
              <w:rPr>
                <w:rFonts w:ascii="Times New Roman" w:hAnsi="Times New Roman"/>
                <w:sz w:val="24"/>
                <w:szCs w:val="24"/>
              </w:rPr>
              <w:t xml:space="preserve">      По ГПК: первая инстанция– СМЭС г. Нур-Султана, апелляция – суд г. Нур-Султана; кассация  - специализированная судебная коллегия ВС.</w:t>
            </w:r>
          </w:p>
        </w:tc>
      </w:tr>
      <w:tr w:rsidR="00304D79" w:rsidRPr="00942B82" w:rsidTr="00967BBA">
        <w:tc>
          <w:tcPr>
            <w:tcW w:w="959" w:type="dxa"/>
          </w:tcPr>
          <w:p w:rsidR="00304D79" w:rsidRPr="00246B23" w:rsidRDefault="00C50521" w:rsidP="00246B23">
            <w:pPr>
              <w:ind w:left="360"/>
              <w:jc w:val="both"/>
              <w:rPr>
                <w:rFonts w:ascii="Times New Roman" w:hAnsi="Times New Roman" w:cs="Times New Roman"/>
                <w:sz w:val="24"/>
                <w:szCs w:val="24"/>
              </w:rPr>
            </w:pPr>
            <w:r>
              <w:rPr>
                <w:rFonts w:ascii="Times New Roman" w:hAnsi="Times New Roman" w:cs="Times New Roman"/>
                <w:sz w:val="24"/>
                <w:szCs w:val="24"/>
              </w:rPr>
              <w:lastRenderedPageBreak/>
              <w:t>9</w:t>
            </w:r>
            <w:r w:rsidR="00304D79">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Часть вторая статьи 35 </w:t>
            </w:r>
          </w:p>
        </w:tc>
        <w:tc>
          <w:tcPr>
            <w:tcW w:w="3969"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Статья 35. Состав суда</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b/>
                <w:sz w:val="24"/>
                <w:szCs w:val="24"/>
              </w:rPr>
            </w:pPr>
            <w:r w:rsidRPr="00942B82">
              <w:rPr>
                <w:rFonts w:ascii="Times New Roman" w:hAnsi="Times New Roman"/>
                <w:b/>
                <w:sz w:val="24"/>
                <w:szCs w:val="24"/>
              </w:rPr>
              <w:t xml:space="preserve">2. Гражданские дела, предусмотренные частью четвертой статьи 27 настоящего Кодекса, рассматриваются и разрешаются в суде города Нур-Султана единолично судьей по </w:t>
            </w:r>
            <w:r w:rsidRPr="00942B82">
              <w:rPr>
                <w:rFonts w:ascii="Times New Roman" w:hAnsi="Times New Roman"/>
                <w:b/>
                <w:sz w:val="24"/>
                <w:szCs w:val="24"/>
              </w:rPr>
              <w:lastRenderedPageBreak/>
              <w:t>правилам суда первой инстанции.</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tc>
        <w:tc>
          <w:tcPr>
            <w:tcW w:w="4394"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lastRenderedPageBreak/>
              <w:t>Статья 35. Состав суда</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p w:rsidR="00304D79" w:rsidRPr="00942B82" w:rsidRDefault="00304D79" w:rsidP="00223AAB">
            <w:pPr>
              <w:jc w:val="center"/>
              <w:rPr>
                <w:rFonts w:ascii="Times New Roman" w:hAnsi="Times New Roman"/>
                <w:sz w:val="24"/>
                <w:szCs w:val="24"/>
              </w:rPr>
            </w:pPr>
            <w:r w:rsidRPr="00942B82">
              <w:rPr>
                <w:rFonts w:ascii="Times New Roman" w:hAnsi="Times New Roman"/>
                <w:sz w:val="24"/>
                <w:szCs w:val="24"/>
              </w:rPr>
              <w:t>исключить</w:t>
            </w:r>
          </w:p>
          <w:p w:rsidR="00304D79" w:rsidRPr="00942B82" w:rsidRDefault="00304D79" w:rsidP="00223AAB">
            <w:pPr>
              <w:jc w:val="both"/>
              <w:rPr>
                <w:rFonts w:ascii="Times New Roman" w:hAnsi="Times New Roman"/>
                <w:b/>
                <w:sz w:val="24"/>
                <w:szCs w:val="24"/>
              </w:rPr>
            </w:pPr>
            <w:r w:rsidRPr="00942B82">
              <w:rPr>
                <w:rFonts w:ascii="Times New Roman" w:hAnsi="Times New Roman"/>
                <w:sz w:val="24"/>
                <w:szCs w:val="24"/>
              </w:rPr>
              <w:t>…</w:t>
            </w:r>
          </w:p>
        </w:tc>
        <w:tc>
          <w:tcPr>
            <w:tcW w:w="3685"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В связи с предлагаемой передачей споров с участием инвестора в подсудность специализированного  межрайонного экономического суда города Нур-Султан. </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b/>
                <w:sz w:val="24"/>
                <w:szCs w:val="24"/>
              </w:rPr>
            </w:pPr>
          </w:p>
        </w:tc>
      </w:tr>
      <w:tr w:rsidR="00304D79" w:rsidRPr="00942B82" w:rsidTr="00967BBA">
        <w:tc>
          <w:tcPr>
            <w:tcW w:w="959" w:type="dxa"/>
          </w:tcPr>
          <w:p w:rsidR="00304D79" w:rsidRPr="00246B23"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1</w:t>
            </w:r>
            <w:r w:rsidR="00C50521">
              <w:rPr>
                <w:rFonts w:ascii="Times New Roman" w:hAnsi="Times New Roman" w:cs="Times New Roman"/>
                <w:sz w:val="24"/>
                <w:szCs w:val="24"/>
              </w:rPr>
              <w:t>0</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часть первая статьи 43</w:t>
            </w:r>
          </w:p>
        </w:tc>
        <w:tc>
          <w:tcPr>
            <w:tcW w:w="3969" w:type="dxa"/>
          </w:tcPr>
          <w:p w:rsidR="00304D79" w:rsidRPr="00942B82" w:rsidRDefault="00304D79" w:rsidP="00223AAB">
            <w:pPr>
              <w:pStyle w:val="a6"/>
              <w:jc w:val="both"/>
            </w:pPr>
            <w:r w:rsidRPr="00942B82">
              <w:rPr>
                <w:bCs/>
              </w:rPr>
              <w:t>Статья 43. Состав лиц, участвующих в деле</w:t>
            </w:r>
          </w:p>
          <w:p w:rsidR="00304D79" w:rsidRPr="00942B82" w:rsidRDefault="00304D79" w:rsidP="00223AAB">
            <w:pPr>
              <w:pStyle w:val="a6"/>
              <w:jc w:val="both"/>
            </w:pPr>
            <w:r w:rsidRPr="00942B82">
              <w:t xml:space="preserve">      1. Лицами, участвующими в деле, признаются стороны; третьи лица; прокурор; государственные органы; органы местного самоуправления; юридические лица или граждане, вступающие в процесс по основаниям, предусмотренным </w:t>
            </w:r>
            <w:hyperlink r:id="rId15" w:anchor="z55" w:history="1">
              <w:r w:rsidRPr="00942B82">
                <w:rPr>
                  <w:rStyle w:val="a8"/>
                  <w:rFonts w:eastAsiaTheme="majorEastAsia"/>
                  <w:color w:val="auto"/>
                  <w:u w:val="none"/>
                </w:rPr>
                <w:t>статьями 55</w:t>
              </w:r>
            </w:hyperlink>
            <w:r w:rsidRPr="00942B82">
              <w:t xml:space="preserve"> и </w:t>
            </w:r>
            <w:hyperlink r:id="rId16" w:anchor="z56" w:history="1">
              <w:r w:rsidRPr="00942B82">
                <w:rPr>
                  <w:rStyle w:val="a8"/>
                  <w:rFonts w:eastAsiaTheme="majorEastAsia"/>
                  <w:color w:val="auto"/>
                  <w:u w:val="none"/>
                </w:rPr>
                <w:t>56</w:t>
              </w:r>
            </w:hyperlink>
            <w:r w:rsidRPr="00942B82">
              <w:t xml:space="preserve"> настоящего Кодекса; </w:t>
            </w:r>
            <w:r w:rsidRPr="00942B82">
              <w:rPr>
                <w:b/>
              </w:rPr>
              <w:t>заявители</w:t>
            </w:r>
            <w:r w:rsidRPr="00942B82">
              <w:t xml:space="preserve"> и иные заинтересованные лица по делам, рассматриваемым судом в порядке особого производства, перечисленным в </w:t>
            </w:r>
            <w:hyperlink r:id="rId17" w:anchor="z302" w:history="1">
              <w:r w:rsidRPr="00942B82">
                <w:rPr>
                  <w:rStyle w:val="a8"/>
                  <w:rFonts w:eastAsiaTheme="majorEastAsia"/>
                  <w:color w:val="auto"/>
                  <w:u w:val="none"/>
                </w:rPr>
                <w:t>статье 302</w:t>
              </w:r>
            </w:hyperlink>
            <w:r w:rsidRPr="00942B82">
              <w:t xml:space="preserve"> настоящего Кодекса.</w:t>
            </w:r>
          </w:p>
          <w:p w:rsidR="00304D79" w:rsidRPr="00942B82" w:rsidRDefault="00304D79" w:rsidP="00223AAB">
            <w:pPr>
              <w:jc w:val="both"/>
              <w:rPr>
                <w:rFonts w:ascii="Times New Roman" w:hAnsi="Times New Roman"/>
                <w:sz w:val="24"/>
                <w:szCs w:val="24"/>
              </w:rPr>
            </w:pPr>
          </w:p>
        </w:tc>
        <w:tc>
          <w:tcPr>
            <w:tcW w:w="4394" w:type="dxa"/>
          </w:tcPr>
          <w:p w:rsidR="00304D79" w:rsidRPr="00942B82" w:rsidRDefault="00304D79" w:rsidP="00223AAB">
            <w:pPr>
              <w:pStyle w:val="a6"/>
              <w:jc w:val="both"/>
            </w:pPr>
            <w:r w:rsidRPr="00942B82">
              <w:rPr>
                <w:bCs/>
              </w:rPr>
              <w:t>Статья 43. Состав лиц, участвующих в деле</w:t>
            </w:r>
          </w:p>
          <w:p w:rsidR="00304D79" w:rsidRPr="00942B82" w:rsidRDefault="00304D79" w:rsidP="00223AAB">
            <w:pPr>
              <w:pStyle w:val="a6"/>
              <w:jc w:val="both"/>
            </w:pPr>
            <w:r w:rsidRPr="00942B82">
              <w:t xml:space="preserve">      1. Лицами, участвующими в деле, признаются стороны; третьи лица; прокурор; государственные органы; органы местного самоуправления; юридические лица или граждане, вступающие в процесс по основаниям, предусмотренным </w:t>
            </w:r>
            <w:hyperlink r:id="rId18" w:anchor="z55" w:history="1">
              <w:r w:rsidRPr="00942B82">
                <w:rPr>
                  <w:rStyle w:val="a8"/>
                  <w:rFonts w:eastAsiaTheme="majorEastAsia"/>
                  <w:color w:val="auto"/>
                  <w:u w:val="none"/>
                </w:rPr>
                <w:t>статьями 55</w:t>
              </w:r>
            </w:hyperlink>
            <w:r w:rsidRPr="00942B82">
              <w:t xml:space="preserve"> и </w:t>
            </w:r>
            <w:hyperlink r:id="rId19" w:anchor="z56" w:history="1">
              <w:r w:rsidRPr="00942B82">
                <w:rPr>
                  <w:rStyle w:val="a8"/>
                  <w:rFonts w:eastAsiaTheme="majorEastAsia"/>
                  <w:color w:val="auto"/>
                  <w:u w:val="none"/>
                </w:rPr>
                <w:t>56</w:t>
              </w:r>
            </w:hyperlink>
            <w:r w:rsidRPr="00942B82">
              <w:t xml:space="preserve"> настоящего Кодекса; </w:t>
            </w:r>
            <w:r w:rsidRPr="00942B82">
              <w:rPr>
                <w:b/>
              </w:rPr>
              <w:t>истцы</w:t>
            </w:r>
            <w:r w:rsidRPr="00942B82">
              <w:t xml:space="preserve"> и иные заинтересованные лица по делам, рассматриваемым судом в порядке особого производства, перечисленным в </w:t>
            </w:r>
            <w:hyperlink r:id="rId20" w:anchor="z302" w:history="1">
              <w:r w:rsidRPr="00942B82">
                <w:rPr>
                  <w:rStyle w:val="a8"/>
                  <w:rFonts w:eastAsiaTheme="majorEastAsia"/>
                  <w:color w:val="auto"/>
                  <w:u w:val="none"/>
                </w:rPr>
                <w:t>статье 302</w:t>
              </w:r>
            </w:hyperlink>
            <w:r w:rsidRPr="00942B82">
              <w:t xml:space="preserve"> настоящего Кодекса.</w:t>
            </w:r>
          </w:p>
          <w:p w:rsidR="00304D79" w:rsidRPr="00942B82" w:rsidRDefault="00304D79" w:rsidP="00223AAB">
            <w:pPr>
              <w:jc w:val="both"/>
              <w:rPr>
                <w:rFonts w:ascii="Times New Roman" w:hAnsi="Times New Roman"/>
                <w:sz w:val="24"/>
                <w:szCs w:val="24"/>
              </w:rPr>
            </w:pPr>
          </w:p>
        </w:tc>
        <w:tc>
          <w:tcPr>
            <w:tcW w:w="3685" w:type="dxa"/>
          </w:tcPr>
          <w:p w:rsidR="00304D79" w:rsidRPr="00942B82" w:rsidRDefault="00304D79" w:rsidP="00223AAB">
            <w:pPr>
              <w:jc w:val="both"/>
              <w:rPr>
                <w:rFonts w:ascii="Times New Roman" w:hAnsi="Times New Roman"/>
                <w:sz w:val="24"/>
                <w:szCs w:val="24"/>
              </w:rPr>
            </w:pPr>
            <w:r>
              <w:rPr>
                <w:rFonts w:ascii="Times New Roman" w:hAnsi="Times New Roman"/>
                <w:sz w:val="24"/>
                <w:szCs w:val="24"/>
              </w:rPr>
              <w:t>У</w:t>
            </w:r>
            <w:r w:rsidRPr="00942B82">
              <w:rPr>
                <w:rFonts w:ascii="Times New Roman" w:hAnsi="Times New Roman"/>
                <w:sz w:val="24"/>
                <w:szCs w:val="24"/>
              </w:rPr>
              <w:t xml:space="preserve">нифицирование процессуальных средств возбуждения гражданских дел </w:t>
            </w:r>
          </w:p>
        </w:tc>
      </w:tr>
      <w:tr w:rsidR="00304D79" w:rsidRPr="00942B82" w:rsidTr="00967BBA">
        <w:tc>
          <w:tcPr>
            <w:tcW w:w="959" w:type="dxa"/>
          </w:tcPr>
          <w:p w:rsidR="00304D79" w:rsidRPr="00246B23"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t>1</w:t>
            </w:r>
            <w:r w:rsidR="00C50521">
              <w:rPr>
                <w:rFonts w:ascii="Times New Roman" w:hAnsi="Times New Roman" w:cs="Times New Roman"/>
                <w:sz w:val="24"/>
                <w:szCs w:val="24"/>
              </w:rPr>
              <w:t>1</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часть вторая статьи 71</w:t>
            </w:r>
          </w:p>
        </w:tc>
        <w:tc>
          <w:tcPr>
            <w:tcW w:w="3969" w:type="dxa"/>
          </w:tcPr>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Статья 71. Порядок обеспечения доказательств</w:t>
            </w:r>
          </w:p>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 xml:space="preserve">     2. </w:t>
            </w:r>
            <w:r w:rsidRPr="00942B82">
              <w:rPr>
                <w:rFonts w:ascii="Times New Roman" w:hAnsi="Times New Roman" w:cs="Times New Roman"/>
                <w:b/>
                <w:sz w:val="24"/>
                <w:szCs w:val="24"/>
                <w:lang w:eastAsia="ru-RU"/>
              </w:rPr>
              <w:t>Заявитель</w:t>
            </w:r>
            <w:r w:rsidRPr="00942B82">
              <w:rPr>
                <w:rFonts w:ascii="Times New Roman" w:hAnsi="Times New Roman" w:cs="Times New Roman"/>
                <w:sz w:val="24"/>
                <w:szCs w:val="24"/>
                <w:lang w:eastAsia="ru-RU"/>
              </w:rPr>
              <w:t xml:space="preserve"> и другие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p>
          <w:p w:rsidR="00304D79" w:rsidRPr="00942B82" w:rsidRDefault="00304D79" w:rsidP="00223AAB">
            <w:pPr>
              <w:jc w:val="both"/>
              <w:rPr>
                <w:rFonts w:ascii="Times New Roman" w:hAnsi="Times New Roman" w:cs="Times New Roman"/>
                <w:sz w:val="24"/>
                <w:szCs w:val="24"/>
              </w:rPr>
            </w:pPr>
          </w:p>
        </w:tc>
        <w:tc>
          <w:tcPr>
            <w:tcW w:w="4394" w:type="dxa"/>
          </w:tcPr>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lastRenderedPageBreak/>
              <w:t>Статья 71. Порядок обеспечения доказательств</w:t>
            </w:r>
          </w:p>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 xml:space="preserve">     2. </w:t>
            </w:r>
            <w:r w:rsidRPr="00942B82">
              <w:rPr>
                <w:rFonts w:ascii="Times New Roman" w:hAnsi="Times New Roman" w:cs="Times New Roman"/>
                <w:b/>
                <w:sz w:val="24"/>
                <w:szCs w:val="24"/>
                <w:lang w:eastAsia="ru-RU"/>
              </w:rPr>
              <w:t>Истец</w:t>
            </w:r>
            <w:r w:rsidRPr="00942B82">
              <w:rPr>
                <w:rFonts w:ascii="Times New Roman" w:hAnsi="Times New Roman" w:cs="Times New Roman"/>
                <w:sz w:val="24"/>
                <w:szCs w:val="24"/>
                <w:lang w:eastAsia="ru-RU"/>
              </w:rPr>
              <w:t xml:space="preserve"> и другие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p>
          <w:p w:rsidR="00304D79" w:rsidRPr="00942B82" w:rsidRDefault="00304D79" w:rsidP="00223AAB">
            <w:pPr>
              <w:jc w:val="both"/>
              <w:rPr>
                <w:rFonts w:ascii="Times New Roman" w:hAnsi="Times New Roman" w:cs="Times New Roman"/>
                <w:sz w:val="24"/>
                <w:szCs w:val="24"/>
              </w:rPr>
            </w:pPr>
          </w:p>
        </w:tc>
        <w:tc>
          <w:tcPr>
            <w:tcW w:w="3685" w:type="dxa"/>
          </w:tcPr>
          <w:p w:rsidR="00304D79" w:rsidRPr="00942B82" w:rsidRDefault="00304D79" w:rsidP="00223AAB">
            <w:pPr>
              <w:jc w:val="both"/>
              <w:rPr>
                <w:rFonts w:ascii="Times New Roman" w:hAnsi="Times New Roman"/>
                <w:sz w:val="24"/>
                <w:szCs w:val="24"/>
              </w:rPr>
            </w:pPr>
            <w:r>
              <w:rPr>
                <w:rFonts w:ascii="Times New Roman" w:hAnsi="Times New Roman"/>
                <w:sz w:val="24"/>
                <w:szCs w:val="24"/>
              </w:rPr>
              <w:lastRenderedPageBreak/>
              <w:t>У</w:t>
            </w:r>
            <w:r w:rsidRPr="00942B82">
              <w:rPr>
                <w:rFonts w:ascii="Times New Roman" w:hAnsi="Times New Roman"/>
                <w:sz w:val="24"/>
                <w:szCs w:val="24"/>
              </w:rPr>
              <w:t>нифицирование процессуальных средств возбуждения гражданских дел</w:t>
            </w:r>
          </w:p>
        </w:tc>
      </w:tr>
      <w:tr w:rsidR="00304D79" w:rsidRPr="00FD65C0" w:rsidTr="00967BBA">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1</w:t>
            </w:r>
            <w:r w:rsidR="00C50521">
              <w:rPr>
                <w:rFonts w:ascii="Times New Roman" w:hAnsi="Times New Roman" w:cs="Times New Roman"/>
                <w:sz w:val="24"/>
                <w:szCs w:val="24"/>
              </w:rPr>
              <w:t>2</w:t>
            </w:r>
            <w:r>
              <w:rPr>
                <w:rFonts w:ascii="Times New Roman" w:hAnsi="Times New Roman" w:cs="Times New Roman"/>
                <w:sz w:val="24"/>
                <w:szCs w:val="24"/>
              </w:rPr>
              <w:t>.</w:t>
            </w:r>
          </w:p>
        </w:tc>
        <w:tc>
          <w:tcPr>
            <w:tcW w:w="1843" w:type="dxa"/>
          </w:tcPr>
          <w:p w:rsidR="00304D79" w:rsidRPr="00942B82" w:rsidRDefault="00304D79" w:rsidP="00774132">
            <w:pPr>
              <w:pStyle w:val="a6"/>
              <w:jc w:val="both"/>
              <w:rPr>
                <w:bCs/>
              </w:rPr>
            </w:pPr>
            <w:r w:rsidRPr="00942B82">
              <w:rPr>
                <w:bCs/>
              </w:rPr>
              <w:t>Часть первая статьи 73</w:t>
            </w:r>
          </w:p>
        </w:tc>
        <w:tc>
          <w:tcPr>
            <w:tcW w:w="3969" w:type="dxa"/>
          </w:tcPr>
          <w:p w:rsidR="00304D79" w:rsidRPr="00942B82" w:rsidRDefault="00304D79" w:rsidP="00774132">
            <w:pPr>
              <w:jc w:val="both"/>
              <w:rPr>
                <w:rFonts w:ascii="Times New Roman" w:hAnsi="Times New Roman" w:cs="Times New Roman"/>
                <w:sz w:val="24"/>
                <w:szCs w:val="24"/>
              </w:rPr>
            </w:pPr>
            <w:r w:rsidRPr="00942B82">
              <w:rPr>
                <w:rFonts w:ascii="Times New Roman" w:hAnsi="Times New Roman" w:cs="Times New Roman"/>
                <w:sz w:val="24"/>
                <w:szCs w:val="24"/>
              </w:rPr>
              <w:t>Статья 73. Представление доказательств</w:t>
            </w:r>
          </w:p>
          <w:p w:rsidR="00304D79" w:rsidRPr="00942B82" w:rsidRDefault="00304D79" w:rsidP="00774132">
            <w:pPr>
              <w:jc w:val="both"/>
              <w:rPr>
                <w:rFonts w:ascii="Times New Roman" w:hAnsi="Times New Roman" w:cs="Times New Roman"/>
                <w:sz w:val="24"/>
                <w:szCs w:val="24"/>
              </w:rPr>
            </w:pPr>
          </w:p>
          <w:p w:rsidR="00304D79" w:rsidRPr="00942B82" w:rsidRDefault="00304D79" w:rsidP="00774132">
            <w:pPr>
              <w:jc w:val="both"/>
              <w:rPr>
                <w:rFonts w:ascii="Times New Roman" w:hAnsi="Times New Roman" w:cs="Times New Roman"/>
                <w:sz w:val="24"/>
                <w:szCs w:val="24"/>
              </w:rPr>
            </w:pPr>
            <w:r w:rsidRPr="00942B82">
              <w:rPr>
                <w:rFonts w:ascii="Times New Roman" w:hAnsi="Times New Roman" w:cs="Times New Roman"/>
                <w:sz w:val="24"/>
                <w:szCs w:val="24"/>
              </w:rPr>
              <w:t>1. Доказательства представляются сторонами и другими лицами, участвующими в деле, суду первой инстанции на стадии подготовки дела к судебному разбирательству.</w:t>
            </w:r>
          </w:p>
          <w:p w:rsidR="00304D79" w:rsidRDefault="00304D79" w:rsidP="00774132">
            <w:pPr>
              <w:jc w:val="both"/>
              <w:rPr>
                <w:rFonts w:ascii="Times New Roman" w:hAnsi="Times New Roman" w:cs="Times New Roman"/>
                <w:sz w:val="24"/>
                <w:szCs w:val="24"/>
              </w:rPr>
            </w:pPr>
            <w:r w:rsidRPr="00942B82">
              <w:rPr>
                <w:rFonts w:ascii="Times New Roman" w:hAnsi="Times New Roman" w:cs="Times New Roman"/>
                <w:sz w:val="24"/>
                <w:szCs w:val="24"/>
              </w:rPr>
              <w:t xml:space="preserve">      </w:t>
            </w: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Default="00304D79" w:rsidP="00774132">
            <w:pPr>
              <w:jc w:val="both"/>
              <w:rPr>
                <w:rFonts w:ascii="Times New Roman" w:hAnsi="Times New Roman" w:cs="Times New Roman"/>
                <w:sz w:val="24"/>
                <w:szCs w:val="24"/>
              </w:rPr>
            </w:pPr>
          </w:p>
          <w:p w:rsidR="00304D79" w:rsidRPr="00942B82" w:rsidRDefault="00304D79" w:rsidP="00774132">
            <w:pPr>
              <w:jc w:val="both"/>
              <w:rPr>
                <w:rFonts w:ascii="Times New Roman" w:hAnsi="Times New Roman" w:cs="Times New Roman"/>
                <w:sz w:val="24"/>
                <w:szCs w:val="24"/>
              </w:rPr>
            </w:pPr>
          </w:p>
          <w:p w:rsidR="00304D79" w:rsidRPr="00942B82" w:rsidRDefault="00304D79" w:rsidP="00774132">
            <w:pPr>
              <w:jc w:val="both"/>
              <w:rPr>
                <w:rFonts w:ascii="Times New Roman" w:hAnsi="Times New Roman" w:cs="Times New Roman"/>
                <w:sz w:val="24"/>
                <w:szCs w:val="24"/>
              </w:rPr>
            </w:pPr>
            <w:r w:rsidRPr="00942B82">
              <w:rPr>
                <w:rFonts w:ascii="Times New Roman" w:hAnsi="Times New Roman" w:cs="Times New Roman"/>
                <w:sz w:val="24"/>
                <w:szCs w:val="24"/>
              </w:rPr>
              <w:t xml:space="preserve">Доказательства могут быть представлены </w:t>
            </w:r>
            <w:r w:rsidRPr="00304D79">
              <w:rPr>
                <w:rFonts w:ascii="Times New Roman" w:hAnsi="Times New Roman" w:cs="Times New Roman"/>
                <w:sz w:val="24"/>
                <w:szCs w:val="24"/>
              </w:rPr>
              <w:t>на стадии судебного разбирательства, если невозможность их представления на стадии подготовки дела к судебному разбирательству</w:t>
            </w:r>
            <w:r w:rsidRPr="00942B82">
              <w:rPr>
                <w:rFonts w:ascii="Times New Roman" w:hAnsi="Times New Roman" w:cs="Times New Roman"/>
                <w:sz w:val="24"/>
                <w:szCs w:val="24"/>
              </w:rPr>
              <w:t xml:space="preserve"> будет обоснована лицами, их представившими.</w:t>
            </w:r>
          </w:p>
          <w:p w:rsidR="00304D79" w:rsidRPr="00942B82" w:rsidRDefault="00304D79" w:rsidP="00774132">
            <w:pPr>
              <w:jc w:val="both"/>
              <w:rPr>
                <w:rFonts w:ascii="Times New Roman" w:hAnsi="Times New Roman" w:cs="Times New Roman"/>
                <w:sz w:val="24"/>
                <w:szCs w:val="24"/>
              </w:rPr>
            </w:pPr>
            <w:r w:rsidRPr="00942B82">
              <w:rPr>
                <w:rFonts w:ascii="Times New Roman" w:hAnsi="Times New Roman" w:cs="Times New Roman"/>
                <w:sz w:val="24"/>
                <w:szCs w:val="24"/>
              </w:rPr>
              <w:t>     </w:t>
            </w:r>
          </w:p>
          <w:p w:rsidR="00304D79" w:rsidRDefault="00304D79" w:rsidP="00774132">
            <w:pPr>
              <w:jc w:val="both"/>
              <w:rPr>
                <w:rFonts w:ascii="Times New Roman" w:hAnsi="Times New Roman" w:cs="Times New Roman"/>
                <w:sz w:val="24"/>
                <w:szCs w:val="24"/>
              </w:rPr>
            </w:pPr>
            <w:r>
              <w:rPr>
                <w:rFonts w:ascii="Times New Roman" w:hAnsi="Times New Roman" w:cs="Times New Roman"/>
                <w:sz w:val="24"/>
                <w:szCs w:val="24"/>
              </w:rPr>
              <w:t>…………………..</w:t>
            </w:r>
            <w:r w:rsidRPr="00942B82">
              <w:rPr>
                <w:rFonts w:ascii="Times New Roman" w:hAnsi="Times New Roman" w:cs="Times New Roman"/>
                <w:sz w:val="24"/>
                <w:szCs w:val="24"/>
              </w:rPr>
              <w:t xml:space="preserve">   </w:t>
            </w:r>
          </w:p>
          <w:p w:rsidR="00304D79" w:rsidRDefault="00304D79" w:rsidP="00774132">
            <w:pPr>
              <w:jc w:val="both"/>
              <w:rPr>
                <w:rFonts w:ascii="Times New Roman" w:hAnsi="Times New Roman" w:cs="Times New Roman"/>
                <w:sz w:val="24"/>
                <w:szCs w:val="24"/>
              </w:rPr>
            </w:pPr>
          </w:p>
          <w:p w:rsidR="00304D79" w:rsidRPr="00942B82" w:rsidRDefault="00304D79" w:rsidP="00774132">
            <w:pPr>
              <w:jc w:val="both"/>
              <w:rPr>
                <w:rFonts w:ascii="Times New Roman" w:hAnsi="Times New Roman" w:cs="Times New Roman"/>
                <w:color w:val="000000"/>
                <w:spacing w:val="2"/>
                <w:sz w:val="24"/>
                <w:szCs w:val="24"/>
                <w:bdr w:val="none" w:sz="0" w:space="0" w:color="auto" w:frame="1"/>
                <w:shd w:val="clear" w:color="auto" w:fill="FFFFFF"/>
              </w:rPr>
            </w:pPr>
            <w:r w:rsidRPr="00942B82">
              <w:rPr>
                <w:rFonts w:ascii="Times New Roman" w:hAnsi="Times New Roman" w:cs="Times New Roman"/>
                <w:sz w:val="24"/>
                <w:szCs w:val="24"/>
              </w:rPr>
              <w:t xml:space="preserve">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 Лицо вправе ссылаться только на те доказательства, которые были </w:t>
            </w:r>
            <w:r w:rsidRPr="00304D79">
              <w:rPr>
                <w:rFonts w:ascii="Times New Roman" w:hAnsi="Times New Roman" w:cs="Times New Roman"/>
                <w:b/>
                <w:sz w:val="24"/>
                <w:szCs w:val="24"/>
              </w:rPr>
              <w:t>раскрыты</w:t>
            </w:r>
            <w:r w:rsidRPr="00942B82">
              <w:rPr>
                <w:rFonts w:ascii="Times New Roman" w:hAnsi="Times New Roman" w:cs="Times New Roman"/>
                <w:sz w:val="24"/>
                <w:szCs w:val="24"/>
              </w:rPr>
              <w:t xml:space="preserve"> в ходе подготовки дела к судебному разбирательству либо </w:t>
            </w:r>
            <w:r w:rsidRPr="00304D79">
              <w:rPr>
                <w:rFonts w:ascii="Times New Roman" w:hAnsi="Times New Roman" w:cs="Times New Roman"/>
                <w:b/>
                <w:sz w:val="24"/>
                <w:szCs w:val="24"/>
              </w:rPr>
              <w:t>в ходе</w:t>
            </w:r>
            <w:r w:rsidRPr="00942B82">
              <w:rPr>
                <w:rFonts w:ascii="Times New Roman" w:hAnsi="Times New Roman" w:cs="Times New Roman"/>
                <w:sz w:val="24"/>
                <w:szCs w:val="24"/>
              </w:rPr>
              <w:t xml:space="preserve"> судебного разбирательства, в случаях, установленных частью первой настоящей статьи.</w:t>
            </w:r>
          </w:p>
        </w:tc>
        <w:tc>
          <w:tcPr>
            <w:tcW w:w="4394" w:type="dxa"/>
          </w:tcPr>
          <w:p w:rsidR="00304D79" w:rsidRPr="00FD65C0" w:rsidRDefault="00304D79" w:rsidP="00774132">
            <w:pPr>
              <w:pStyle w:val="a6"/>
              <w:jc w:val="both"/>
            </w:pPr>
            <w:r w:rsidRPr="00FD65C0">
              <w:rPr>
                <w:bCs/>
              </w:rPr>
              <w:lastRenderedPageBreak/>
              <w:t>Статья 73. Представление доказательств</w:t>
            </w:r>
          </w:p>
          <w:p w:rsidR="00304D79" w:rsidRPr="00FD65C0" w:rsidRDefault="00304D79" w:rsidP="004515E8">
            <w:pPr>
              <w:jc w:val="both"/>
              <w:rPr>
                <w:rFonts w:ascii="Times New Roman" w:eastAsia="Times New Roman" w:hAnsi="Times New Roman" w:cs="Times New Roman"/>
                <w:b/>
                <w:color w:val="000000"/>
                <w:sz w:val="24"/>
                <w:szCs w:val="24"/>
              </w:rPr>
            </w:pPr>
            <w:r w:rsidRPr="00FD65C0">
              <w:rPr>
                <w:rFonts w:ascii="Times New Roman" w:hAnsi="Times New Roman" w:cs="Times New Roman"/>
                <w:sz w:val="24"/>
                <w:szCs w:val="24"/>
              </w:rPr>
              <w:t xml:space="preserve">1. Доказательства представляются сторонами и другими лицами, участвующими в деле, суду первой инстанции </w:t>
            </w:r>
            <w:r w:rsidR="00961EAC" w:rsidRPr="00FD65C0">
              <w:rPr>
                <w:rFonts w:ascii="Times New Roman" w:hAnsi="Times New Roman" w:cs="Times New Roman"/>
                <w:b/>
                <w:sz w:val="24"/>
                <w:szCs w:val="24"/>
              </w:rPr>
              <w:t>при принятии иска и до возбуждения дела в суде с целью</w:t>
            </w:r>
            <w:r w:rsidR="00961EAC" w:rsidRPr="00FD65C0">
              <w:rPr>
                <w:rFonts w:ascii="Times New Roman" w:hAnsi="Times New Roman" w:cs="Times New Roman"/>
                <w:sz w:val="24"/>
                <w:szCs w:val="24"/>
              </w:rPr>
              <w:t xml:space="preserve"> </w:t>
            </w:r>
            <w:r w:rsidR="00961EAC" w:rsidRPr="00FD65C0">
              <w:rPr>
                <w:rFonts w:ascii="Times New Roman" w:hAnsi="Times New Roman" w:cs="Times New Roman"/>
                <w:b/>
                <w:sz w:val="24"/>
                <w:szCs w:val="24"/>
              </w:rPr>
              <w:t xml:space="preserve">взаимного </w:t>
            </w:r>
            <w:r w:rsidR="00961EAC" w:rsidRPr="00FD65C0">
              <w:rPr>
                <w:rFonts w:ascii="Times New Roman" w:eastAsia="Times New Roman" w:hAnsi="Times New Roman" w:cs="Times New Roman"/>
                <w:b/>
                <w:color w:val="000000"/>
                <w:sz w:val="24"/>
                <w:szCs w:val="24"/>
              </w:rPr>
              <w:t>раскрытия и представления доказательств, на которые</w:t>
            </w:r>
            <w:r w:rsidR="00961EAC" w:rsidRPr="00FD65C0">
              <w:rPr>
                <w:rFonts w:ascii="Times New Roman" w:hAnsi="Times New Roman" w:cs="Times New Roman"/>
                <w:b/>
                <w:sz w:val="24"/>
                <w:szCs w:val="24"/>
              </w:rPr>
              <w:t xml:space="preserve"> намерены </w:t>
            </w:r>
            <w:r w:rsidR="00961EAC" w:rsidRPr="00FD65C0">
              <w:rPr>
                <w:rFonts w:ascii="Times New Roman" w:eastAsia="Times New Roman" w:hAnsi="Times New Roman" w:cs="Times New Roman"/>
                <w:b/>
                <w:color w:val="000000"/>
                <w:sz w:val="24"/>
                <w:szCs w:val="24"/>
              </w:rPr>
              <w:t>ссылаться, как на основания своих требований или возражений</w:t>
            </w:r>
            <w:r w:rsidR="00961EAC" w:rsidRPr="00FD65C0">
              <w:rPr>
                <w:rFonts w:ascii="Times New Roman" w:hAnsi="Times New Roman" w:cs="Times New Roman"/>
                <w:b/>
                <w:sz w:val="24"/>
                <w:szCs w:val="24"/>
              </w:rPr>
              <w:t xml:space="preserve">.  </w:t>
            </w:r>
          </w:p>
          <w:p w:rsidR="00304D79" w:rsidRPr="00FD65C0" w:rsidRDefault="00304D79" w:rsidP="004515E8">
            <w:pPr>
              <w:jc w:val="both"/>
              <w:rPr>
                <w:rFonts w:ascii="Times New Roman" w:eastAsia="Times New Roman" w:hAnsi="Times New Roman" w:cs="Times New Roman"/>
                <w:b/>
                <w:color w:val="000000"/>
                <w:sz w:val="24"/>
                <w:szCs w:val="24"/>
              </w:rPr>
            </w:pPr>
            <w:r w:rsidRPr="00FD65C0">
              <w:rPr>
                <w:rFonts w:ascii="Times New Roman" w:eastAsia="Times New Roman" w:hAnsi="Times New Roman" w:cs="Times New Roman"/>
                <w:b/>
                <w:color w:val="000000"/>
                <w:sz w:val="24"/>
                <w:szCs w:val="24"/>
              </w:rPr>
              <w:t xml:space="preserve"> Указанные действия отражаются в досудебном протоколе, составляемом сторонами и другими лицами, участвующими в деле.</w:t>
            </w:r>
          </w:p>
          <w:p w:rsidR="00304D79" w:rsidRPr="00FD65C0" w:rsidRDefault="00304D79" w:rsidP="004515E8">
            <w:pPr>
              <w:jc w:val="both"/>
              <w:rPr>
                <w:rFonts w:ascii="Times New Roman" w:hAnsi="Times New Roman" w:cs="Times New Roman"/>
                <w:sz w:val="24"/>
                <w:szCs w:val="24"/>
              </w:rPr>
            </w:pPr>
            <w:r w:rsidRPr="00FD65C0">
              <w:rPr>
                <w:rFonts w:ascii="Times New Roman" w:eastAsia="Times New Roman" w:hAnsi="Times New Roman" w:cs="Times New Roman"/>
                <w:color w:val="000000"/>
                <w:sz w:val="24"/>
                <w:szCs w:val="24"/>
              </w:rPr>
              <w:t xml:space="preserve">     </w:t>
            </w:r>
            <w:r w:rsidR="00961EAC" w:rsidRPr="00FD65C0">
              <w:rPr>
                <w:rFonts w:ascii="Times New Roman" w:eastAsia="Times New Roman" w:hAnsi="Times New Roman" w:cs="Times New Roman"/>
                <w:b/>
                <w:color w:val="000000"/>
                <w:sz w:val="24"/>
                <w:szCs w:val="24"/>
              </w:rPr>
              <w:t xml:space="preserve">Доказательства </w:t>
            </w:r>
            <w:r w:rsidRPr="00FD65C0">
              <w:rPr>
                <w:rFonts w:ascii="Times New Roman" w:eastAsia="Times New Roman" w:hAnsi="Times New Roman" w:cs="Times New Roman"/>
                <w:b/>
                <w:color w:val="000000"/>
                <w:sz w:val="24"/>
                <w:szCs w:val="24"/>
              </w:rPr>
              <w:t xml:space="preserve">представляются </w:t>
            </w:r>
            <w:r w:rsidR="00961EAC" w:rsidRPr="00FD65C0">
              <w:rPr>
                <w:rFonts w:ascii="Times New Roman" w:hAnsi="Times New Roman" w:cs="Times New Roman"/>
                <w:b/>
                <w:sz w:val="24"/>
                <w:szCs w:val="24"/>
              </w:rPr>
              <w:t>на стадии</w:t>
            </w:r>
            <w:r w:rsidRPr="00FD65C0">
              <w:rPr>
                <w:rFonts w:ascii="Times New Roman" w:hAnsi="Times New Roman" w:cs="Times New Roman"/>
                <w:b/>
                <w:sz w:val="24"/>
                <w:szCs w:val="24"/>
              </w:rPr>
              <w:t xml:space="preserve"> подготовки дела к судебному разбирательству</w:t>
            </w:r>
            <w:r w:rsidRPr="00FD65C0">
              <w:rPr>
                <w:rFonts w:ascii="Times New Roman" w:hAnsi="Times New Roman" w:cs="Times New Roman"/>
                <w:sz w:val="24"/>
                <w:szCs w:val="24"/>
              </w:rPr>
              <w:t>.</w:t>
            </w:r>
          </w:p>
          <w:p w:rsidR="00304D79" w:rsidRPr="00FD65C0" w:rsidRDefault="00304D79" w:rsidP="004145DC">
            <w:pPr>
              <w:jc w:val="both"/>
              <w:rPr>
                <w:rFonts w:ascii="Times New Roman" w:hAnsi="Times New Roman" w:cs="Times New Roman"/>
                <w:sz w:val="24"/>
                <w:szCs w:val="24"/>
              </w:rPr>
            </w:pPr>
            <w:r w:rsidRPr="00FD65C0">
              <w:rPr>
                <w:rFonts w:ascii="Times New Roman" w:hAnsi="Times New Roman" w:cs="Times New Roman"/>
                <w:sz w:val="24"/>
                <w:szCs w:val="24"/>
              </w:rPr>
              <w:t>     Доказательства могут быть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p>
          <w:p w:rsidR="00304D79" w:rsidRPr="00FD65C0" w:rsidRDefault="00304D79" w:rsidP="004145DC">
            <w:pPr>
              <w:jc w:val="both"/>
              <w:rPr>
                <w:rFonts w:ascii="Times New Roman" w:hAnsi="Times New Roman" w:cs="Times New Roman"/>
                <w:sz w:val="24"/>
                <w:szCs w:val="24"/>
              </w:rPr>
            </w:pPr>
          </w:p>
          <w:p w:rsidR="00304D79" w:rsidRPr="00FD65C0" w:rsidRDefault="00304D79" w:rsidP="004145DC">
            <w:pPr>
              <w:jc w:val="both"/>
              <w:rPr>
                <w:rFonts w:ascii="Times New Roman" w:hAnsi="Times New Roman" w:cs="Times New Roman"/>
                <w:sz w:val="24"/>
                <w:szCs w:val="24"/>
              </w:rPr>
            </w:pPr>
          </w:p>
          <w:p w:rsidR="00304D79" w:rsidRPr="00FD65C0" w:rsidRDefault="00304D79" w:rsidP="004145DC">
            <w:pPr>
              <w:jc w:val="both"/>
              <w:rPr>
                <w:rFonts w:ascii="Times New Roman" w:hAnsi="Times New Roman" w:cs="Times New Roman"/>
                <w:sz w:val="24"/>
                <w:szCs w:val="24"/>
              </w:rPr>
            </w:pPr>
          </w:p>
          <w:p w:rsidR="00304D79" w:rsidRPr="00FD65C0" w:rsidRDefault="00304D79" w:rsidP="004145DC">
            <w:pPr>
              <w:jc w:val="both"/>
              <w:rPr>
                <w:rFonts w:ascii="Times New Roman" w:hAnsi="Times New Roman" w:cs="Times New Roman"/>
                <w:sz w:val="24"/>
                <w:szCs w:val="24"/>
              </w:rPr>
            </w:pPr>
          </w:p>
          <w:p w:rsidR="00304D79" w:rsidRPr="00FD65C0" w:rsidRDefault="00304D79" w:rsidP="004145DC">
            <w:pPr>
              <w:jc w:val="both"/>
              <w:rPr>
                <w:rFonts w:ascii="Times New Roman" w:hAnsi="Times New Roman" w:cs="Times New Roman"/>
                <w:sz w:val="24"/>
                <w:szCs w:val="24"/>
              </w:rPr>
            </w:pPr>
          </w:p>
          <w:p w:rsidR="00304D79" w:rsidRPr="00FD65C0" w:rsidRDefault="00304D79" w:rsidP="00774132">
            <w:pPr>
              <w:jc w:val="both"/>
              <w:rPr>
                <w:rFonts w:ascii="Times New Roman" w:hAnsi="Times New Roman" w:cs="Times New Roman"/>
                <w:sz w:val="24"/>
                <w:szCs w:val="24"/>
              </w:rPr>
            </w:pPr>
            <w:r w:rsidRPr="00FD65C0">
              <w:rPr>
                <w:rFonts w:ascii="Times New Roman" w:hAnsi="Times New Roman" w:cs="Times New Roman"/>
                <w:sz w:val="24"/>
                <w:szCs w:val="24"/>
              </w:rPr>
              <w:lastRenderedPageBreak/>
              <w:t>     </w:t>
            </w:r>
          </w:p>
          <w:p w:rsidR="00304D79" w:rsidRPr="00FD65C0" w:rsidRDefault="00304D79" w:rsidP="00774132">
            <w:pPr>
              <w:jc w:val="both"/>
              <w:rPr>
                <w:rFonts w:ascii="Times New Roman" w:hAnsi="Times New Roman" w:cs="Times New Roman"/>
                <w:sz w:val="24"/>
                <w:szCs w:val="24"/>
              </w:rPr>
            </w:pPr>
            <w:r w:rsidRPr="00FD65C0">
              <w:rPr>
                <w:rFonts w:ascii="Times New Roman" w:hAnsi="Times New Roman" w:cs="Times New Roman"/>
                <w:sz w:val="24"/>
                <w:szCs w:val="24"/>
              </w:rPr>
              <w:t>………………………………..</w:t>
            </w:r>
          </w:p>
          <w:p w:rsidR="00304D79" w:rsidRPr="00FD65C0" w:rsidRDefault="00304D79" w:rsidP="00774132">
            <w:pPr>
              <w:jc w:val="both"/>
              <w:rPr>
                <w:rFonts w:ascii="Times New Roman" w:hAnsi="Times New Roman" w:cs="Times New Roman"/>
                <w:sz w:val="24"/>
                <w:szCs w:val="24"/>
              </w:rPr>
            </w:pPr>
          </w:p>
          <w:p w:rsidR="00304D79" w:rsidRPr="00FD65C0" w:rsidRDefault="00304D79" w:rsidP="00383C9D">
            <w:pPr>
              <w:jc w:val="both"/>
              <w:rPr>
                <w:rFonts w:ascii="Times New Roman" w:hAnsi="Times New Roman" w:cs="Times New Roman"/>
                <w:sz w:val="24"/>
                <w:szCs w:val="24"/>
              </w:rPr>
            </w:pPr>
          </w:p>
          <w:p w:rsidR="00304D79" w:rsidRPr="00FD65C0" w:rsidRDefault="00304D79" w:rsidP="00383C9D">
            <w:pPr>
              <w:jc w:val="both"/>
              <w:rPr>
                <w:rFonts w:ascii="Times New Roman" w:hAnsi="Times New Roman" w:cs="Times New Roman"/>
                <w:sz w:val="24"/>
                <w:szCs w:val="24"/>
              </w:rPr>
            </w:pPr>
          </w:p>
          <w:p w:rsidR="00304D79" w:rsidRPr="00FD65C0" w:rsidRDefault="00304D79" w:rsidP="00383C9D">
            <w:pPr>
              <w:jc w:val="both"/>
              <w:rPr>
                <w:rFonts w:ascii="Times New Roman" w:hAnsi="Times New Roman" w:cs="Times New Roman"/>
                <w:sz w:val="24"/>
                <w:szCs w:val="24"/>
              </w:rPr>
            </w:pPr>
            <w:r w:rsidRPr="00FD65C0">
              <w:rPr>
                <w:rFonts w:ascii="Times New Roman" w:hAnsi="Times New Roman" w:cs="Times New Roman"/>
                <w:sz w:val="24"/>
                <w:szCs w:val="24"/>
              </w:rPr>
              <w:t>……………………</w:t>
            </w:r>
          </w:p>
          <w:p w:rsidR="00304D79" w:rsidRPr="00FD65C0" w:rsidRDefault="00304D79" w:rsidP="00383C9D">
            <w:pPr>
              <w:jc w:val="both"/>
              <w:rPr>
                <w:rFonts w:ascii="Times New Roman" w:hAnsi="Times New Roman" w:cs="Times New Roman"/>
                <w:sz w:val="24"/>
                <w:szCs w:val="24"/>
              </w:rPr>
            </w:pPr>
          </w:p>
          <w:p w:rsidR="00304D79" w:rsidRPr="00FD65C0" w:rsidRDefault="00304D79" w:rsidP="00383C9D">
            <w:pPr>
              <w:jc w:val="both"/>
              <w:rPr>
                <w:rFonts w:ascii="Times New Roman" w:hAnsi="Times New Roman" w:cs="Times New Roman"/>
                <w:sz w:val="24"/>
                <w:szCs w:val="24"/>
              </w:rPr>
            </w:pPr>
            <w:r w:rsidRPr="00FD65C0">
              <w:rPr>
                <w:rFonts w:ascii="Times New Roman" w:hAnsi="Times New Roman" w:cs="Times New Roman"/>
                <w:sz w:val="24"/>
                <w:szCs w:val="24"/>
              </w:rPr>
              <w:t xml:space="preserve">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 Лицо вправе ссылаться только на те доказательства, которые были </w:t>
            </w:r>
            <w:r w:rsidRPr="00FD65C0">
              <w:rPr>
                <w:rFonts w:ascii="Times New Roman" w:hAnsi="Times New Roman" w:cs="Times New Roman"/>
                <w:b/>
                <w:sz w:val="24"/>
                <w:szCs w:val="24"/>
              </w:rPr>
              <w:t>раскрыты</w:t>
            </w:r>
            <w:r w:rsidR="006D574F" w:rsidRPr="00FD65C0">
              <w:rPr>
                <w:rFonts w:ascii="Times New Roman" w:hAnsi="Times New Roman" w:cs="Times New Roman"/>
                <w:b/>
                <w:sz w:val="24"/>
                <w:szCs w:val="24"/>
              </w:rPr>
              <w:t xml:space="preserve"> и отражены</w:t>
            </w:r>
            <w:r w:rsidRPr="00FD65C0">
              <w:rPr>
                <w:rFonts w:ascii="Times New Roman" w:hAnsi="Times New Roman" w:cs="Times New Roman"/>
                <w:b/>
                <w:sz w:val="24"/>
                <w:szCs w:val="24"/>
              </w:rPr>
              <w:t xml:space="preserve"> </w:t>
            </w:r>
            <w:r w:rsidR="00430C21">
              <w:rPr>
                <w:rFonts w:ascii="Times New Roman" w:hAnsi="Times New Roman" w:cs="Times New Roman"/>
                <w:b/>
                <w:sz w:val="24"/>
                <w:szCs w:val="24"/>
              </w:rPr>
              <w:t xml:space="preserve">в </w:t>
            </w:r>
            <w:r w:rsidRPr="00FD65C0">
              <w:rPr>
                <w:rFonts w:ascii="Times New Roman" w:hAnsi="Times New Roman" w:cs="Times New Roman"/>
                <w:b/>
                <w:sz w:val="24"/>
                <w:szCs w:val="24"/>
              </w:rPr>
              <w:t>досудебно</w:t>
            </w:r>
            <w:r w:rsidR="006D574F" w:rsidRPr="00FD65C0">
              <w:rPr>
                <w:rFonts w:ascii="Times New Roman" w:hAnsi="Times New Roman" w:cs="Times New Roman"/>
                <w:b/>
                <w:sz w:val="24"/>
                <w:szCs w:val="24"/>
              </w:rPr>
              <w:t>м</w:t>
            </w:r>
            <w:r w:rsidRPr="00FD65C0">
              <w:rPr>
                <w:rFonts w:ascii="Times New Roman" w:hAnsi="Times New Roman" w:cs="Times New Roman"/>
                <w:b/>
                <w:sz w:val="24"/>
                <w:szCs w:val="24"/>
              </w:rPr>
              <w:t xml:space="preserve"> протокол</w:t>
            </w:r>
            <w:r w:rsidR="006D574F" w:rsidRPr="00FD65C0">
              <w:rPr>
                <w:rFonts w:ascii="Times New Roman" w:hAnsi="Times New Roman" w:cs="Times New Roman"/>
                <w:b/>
                <w:sz w:val="24"/>
                <w:szCs w:val="24"/>
              </w:rPr>
              <w:t>е</w:t>
            </w:r>
            <w:r w:rsidRPr="00FD65C0">
              <w:rPr>
                <w:rFonts w:ascii="Times New Roman" w:hAnsi="Times New Roman" w:cs="Times New Roman"/>
                <w:sz w:val="24"/>
                <w:szCs w:val="24"/>
              </w:rPr>
              <w:t xml:space="preserve">, </w:t>
            </w:r>
            <w:r w:rsidRPr="00FD65C0">
              <w:rPr>
                <w:rFonts w:ascii="Times New Roman" w:hAnsi="Times New Roman" w:cs="Times New Roman"/>
                <w:b/>
                <w:sz w:val="24"/>
                <w:szCs w:val="24"/>
              </w:rPr>
              <w:t>а также</w:t>
            </w:r>
            <w:r w:rsidRPr="00FD65C0">
              <w:rPr>
                <w:rFonts w:ascii="Times New Roman" w:hAnsi="Times New Roman" w:cs="Times New Roman"/>
                <w:sz w:val="24"/>
                <w:szCs w:val="24"/>
              </w:rPr>
              <w:t xml:space="preserve"> </w:t>
            </w:r>
            <w:r w:rsidR="00430C21" w:rsidRPr="00430C21">
              <w:rPr>
                <w:rFonts w:ascii="Times New Roman" w:hAnsi="Times New Roman" w:cs="Times New Roman"/>
                <w:b/>
                <w:sz w:val="24"/>
                <w:szCs w:val="24"/>
              </w:rPr>
              <w:t>раскрыты</w:t>
            </w:r>
            <w:r w:rsidRPr="00FD65C0">
              <w:rPr>
                <w:rFonts w:ascii="Times New Roman" w:hAnsi="Times New Roman" w:cs="Times New Roman"/>
                <w:sz w:val="24"/>
                <w:szCs w:val="24"/>
              </w:rPr>
              <w:t xml:space="preserve">  в ходе подготовки дела к судебному разбирательству либо в ходе судебного разбирательства, в случаях, установленных частью первой настоящей статьи.</w:t>
            </w:r>
          </w:p>
          <w:p w:rsidR="00304D79" w:rsidRPr="00FD65C0" w:rsidRDefault="00304D79" w:rsidP="004145DC">
            <w:pPr>
              <w:ind w:firstLine="601"/>
              <w:jc w:val="both"/>
              <w:rPr>
                <w:rFonts w:ascii="Times New Roman" w:eastAsia="Times New Roman" w:hAnsi="Times New Roman" w:cs="Times New Roman"/>
                <w:b/>
                <w:color w:val="000000"/>
                <w:sz w:val="24"/>
                <w:szCs w:val="24"/>
              </w:rPr>
            </w:pPr>
            <w:r w:rsidRPr="00FD65C0">
              <w:rPr>
                <w:rFonts w:ascii="Times New Roman" w:eastAsia="Arial" w:hAnsi="Times New Roman" w:cs="Times New Roman"/>
                <w:b/>
                <w:color w:val="000000"/>
                <w:sz w:val="24"/>
                <w:szCs w:val="24"/>
              </w:rPr>
              <w:t xml:space="preserve"> </w:t>
            </w:r>
          </w:p>
          <w:p w:rsidR="00304D79" w:rsidRPr="00FD65C0" w:rsidRDefault="00304D79" w:rsidP="00383C9D">
            <w:pPr>
              <w:jc w:val="both"/>
              <w:rPr>
                <w:rFonts w:ascii="Times New Roman" w:hAnsi="Times New Roman" w:cs="Times New Roman"/>
                <w:bCs/>
                <w:color w:val="000000"/>
                <w:spacing w:val="2"/>
                <w:sz w:val="24"/>
                <w:szCs w:val="24"/>
                <w:bdr w:val="none" w:sz="0" w:space="0" w:color="auto" w:frame="1"/>
                <w:shd w:val="clear" w:color="auto" w:fill="FFFFFF"/>
              </w:rPr>
            </w:pPr>
          </w:p>
        </w:tc>
        <w:tc>
          <w:tcPr>
            <w:tcW w:w="3685" w:type="dxa"/>
          </w:tcPr>
          <w:p w:rsidR="00754D2D" w:rsidRPr="00FD65C0" w:rsidRDefault="0066739C" w:rsidP="006D574F">
            <w:pPr>
              <w:jc w:val="both"/>
              <w:rPr>
                <w:rFonts w:ascii="Times New Roman" w:hAnsi="Times New Roman" w:cs="Times New Roman"/>
                <w:color w:val="000000"/>
              </w:rPr>
            </w:pPr>
            <w:r w:rsidRPr="00FD65C0">
              <w:rPr>
                <w:rFonts w:ascii="Times New Roman" w:hAnsi="Times New Roman" w:cs="Times New Roman"/>
                <w:color w:val="000000"/>
              </w:rPr>
              <w:lastRenderedPageBreak/>
              <w:t xml:space="preserve">Предусматривается </w:t>
            </w:r>
            <w:r w:rsidRPr="00FD65C0">
              <w:rPr>
                <w:rFonts w:ascii="Times New Roman" w:hAnsi="Times New Roman" w:cs="Times New Roman"/>
                <w:b/>
                <w:color w:val="000000"/>
              </w:rPr>
              <w:t>право</w:t>
            </w:r>
            <w:r w:rsidRPr="00FD65C0">
              <w:rPr>
                <w:rFonts w:ascii="Times New Roman" w:hAnsi="Times New Roman" w:cs="Times New Roman"/>
                <w:color w:val="000000"/>
              </w:rPr>
              <w:t xml:space="preserve"> </w:t>
            </w:r>
            <w:r w:rsidR="00754D2D" w:rsidRPr="00FD65C0">
              <w:rPr>
                <w:rFonts w:ascii="Times New Roman" w:hAnsi="Times New Roman" w:cs="Times New Roman"/>
                <w:b/>
                <w:color w:val="000000"/>
              </w:rPr>
              <w:t>с момента поступления иска</w:t>
            </w:r>
            <w:r w:rsidRPr="00FD65C0">
              <w:rPr>
                <w:rFonts w:ascii="Times New Roman" w:hAnsi="Times New Roman" w:cs="Times New Roman"/>
                <w:b/>
                <w:color w:val="000000"/>
              </w:rPr>
              <w:t xml:space="preserve"> </w:t>
            </w:r>
            <w:r w:rsidR="00754D2D" w:rsidRPr="00FD65C0">
              <w:rPr>
                <w:rFonts w:ascii="Times New Roman" w:hAnsi="Times New Roman" w:cs="Times New Roman"/>
                <w:b/>
                <w:color w:val="000000"/>
              </w:rPr>
              <w:t>до возбуждения дела в суде</w:t>
            </w:r>
            <w:r w:rsidR="00754D2D" w:rsidRPr="00FD65C0">
              <w:rPr>
                <w:rFonts w:ascii="Times New Roman" w:hAnsi="Times New Roman" w:cs="Times New Roman"/>
                <w:color w:val="000000"/>
              </w:rPr>
              <w:t xml:space="preserve"> </w:t>
            </w:r>
            <w:r w:rsidR="00961EAC" w:rsidRPr="00FD65C0">
              <w:rPr>
                <w:rFonts w:ascii="Times New Roman" w:hAnsi="Times New Roman" w:cs="Times New Roman"/>
                <w:b/>
                <w:color w:val="000000"/>
              </w:rPr>
              <w:t>раскрыти</w:t>
            </w:r>
            <w:r w:rsidR="00754D2D" w:rsidRPr="00FD65C0">
              <w:rPr>
                <w:rFonts w:ascii="Times New Roman" w:hAnsi="Times New Roman" w:cs="Times New Roman"/>
                <w:b/>
                <w:color w:val="000000"/>
              </w:rPr>
              <w:t>е</w:t>
            </w:r>
            <w:r w:rsidR="00961EAC" w:rsidRPr="00FD65C0">
              <w:rPr>
                <w:rFonts w:ascii="Times New Roman" w:hAnsi="Times New Roman" w:cs="Times New Roman"/>
                <w:b/>
                <w:color w:val="000000"/>
              </w:rPr>
              <w:t xml:space="preserve"> и представлени</w:t>
            </w:r>
            <w:r w:rsidR="00754D2D" w:rsidRPr="00FD65C0">
              <w:rPr>
                <w:rFonts w:ascii="Times New Roman" w:hAnsi="Times New Roman" w:cs="Times New Roman"/>
                <w:b/>
                <w:color w:val="000000"/>
              </w:rPr>
              <w:t>е</w:t>
            </w:r>
            <w:r w:rsidR="00961EAC" w:rsidRPr="00FD65C0">
              <w:rPr>
                <w:rFonts w:ascii="Times New Roman" w:hAnsi="Times New Roman" w:cs="Times New Roman"/>
                <w:b/>
                <w:color w:val="000000"/>
              </w:rPr>
              <w:t xml:space="preserve"> доказательств</w:t>
            </w:r>
            <w:r w:rsidR="00961EAC" w:rsidRPr="00FD65C0">
              <w:rPr>
                <w:rFonts w:ascii="Times New Roman" w:hAnsi="Times New Roman" w:cs="Times New Roman"/>
                <w:color w:val="000000"/>
              </w:rPr>
              <w:t xml:space="preserve">, на которые   </w:t>
            </w:r>
            <w:r w:rsidR="00961EAC" w:rsidRPr="00FD65C0">
              <w:rPr>
                <w:rFonts w:ascii="Times New Roman" w:hAnsi="Times New Roman" w:cs="Times New Roman"/>
              </w:rPr>
              <w:t>стороны и другие лица, участвующие в деле, намерены ссылаться,</w:t>
            </w:r>
            <w:r w:rsidR="00961EAC" w:rsidRPr="00FD65C0">
              <w:rPr>
                <w:rFonts w:ascii="Times New Roman" w:hAnsi="Times New Roman" w:cs="Times New Roman"/>
                <w:color w:val="000000"/>
              </w:rPr>
              <w:t xml:space="preserve"> как на основания своих требований или возражений и воспользоваться в ходе осуществления доказательственной деятельности. </w:t>
            </w:r>
          </w:p>
          <w:p w:rsidR="006D574F" w:rsidRPr="00FD65C0" w:rsidRDefault="0066739C" w:rsidP="006D574F">
            <w:pPr>
              <w:jc w:val="both"/>
              <w:rPr>
                <w:rFonts w:ascii="Times New Roman" w:eastAsia="Times New Roman" w:hAnsi="Times New Roman" w:cs="Times New Roman"/>
                <w:color w:val="000000"/>
                <w:sz w:val="24"/>
                <w:szCs w:val="24"/>
              </w:rPr>
            </w:pPr>
            <w:r w:rsidRPr="00FD65C0">
              <w:rPr>
                <w:rFonts w:ascii="Times New Roman" w:hAnsi="Times New Roman" w:cs="Times New Roman"/>
                <w:color w:val="000000"/>
              </w:rPr>
              <w:t xml:space="preserve">Эти действия </w:t>
            </w:r>
            <w:r w:rsidR="006D574F" w:rsidRPr="00FD65C0">
              <w:rPr>
                <w:rFonts w:ascii="Times New Roman" w:hAnsi="Times New Roman" w:cs="Times New Roman"/>
                <w:color w:val="000000"/>
              </w:rPr>
              <w:t xml:space="preserve">должны </w:t>
            </w:r>
            <w:r w:rsidRPr="00FD65C0">
              <w:rPr>
                <w:rFonts w:ascii="Times New Roman" w:hAnsi="Times New Roman" w:cs="Times New Roman"/>
                <w:color w:val="000000"/>
              </w:rPr>
              <w:t>отраж</w:t>
            </w:r>
            <w:r w:rsidR="006D574F" w:rsidRPr="00FD65C0">
              <w:rPr>
                <w:rFonts w:ascii="Times New Roman" w:hAnsi="Times New Roman" w:cs="Times New Roman"/>
                <w:color w:val="000000"/>
              </w:rPr>
              <w:t>аться</w:t>
            </w:r>
            <w:r w:rsidR="00961EAC" w:rsidRPr="00FD65C0">
              <w:rPr>
                <w:rFonts w:ascii="Times New Roman" w:hAnsi="Times New Roman" w:cs="Times New Roman"/>
                <w:color w:val="000000"/>
              </w:rPr>
              <w:t xml:space="preserve"> </w:t>
            </w:r>
            <w:r w:rsidRPr="00FD65C0">
              <w:rPr>
                <w:rFonts w:ascii="Times New Roman" w:hAnsi="Times New Roman" w:cs="Times New Roman"/>
                <w:color w:val="000000"/>
              </w:rPr>
              <w:t xml:space="preserve">в </w:t>
            </w:r>
            <w:r w:rsidR="00304D79" w:rsidRPr="00FD65C0">
              <w:rPr>
                <w:rFonts w:ascii="Times New Roman" w:eastAsia="Arial" w:hAnsi="Times New Roman" w:cs="Times New Roman"/>
              </w:rPr>
              <w:t>досудебно</w:t>
            </w:r>
            <w:r w:rsidRPr="00FD65C0">
              <w:rPr>
                <w:rFonts w:ascii="Times New Roman" w:eastAsia="Arial" w:hAnsi="Times New Roman" w:cs="Times New Roman"/>
              </w:rPr>
              <w:t>м</w:t>
            </w:r>
            <w:r w:rsidR="00304D79" w:rsidRPr="00FD65C0">
              <w:rPr>
                <w:rFonts w:ascii="Times New Roman" w:eastAsia="Arial" w:hAnsi="Times New Roman" w:cs="Times New Roman"/>
              </w:rPr>
              <w:t xml:space="preserve"> протокол</w:t>
            </w:r>
            <w:r w:rsidRPr="00FD65C0">
              <w:rPr>
                <w:rFonts w:ascii="Times New Roman" w:eastAsia="Arial" w:hAnsi="Times New Roman" w:cs="Times New Roman"/>
              </w:rPr>
              <w:t>е</w:t>
            </w:r>
            <w:r w:rsidR="006D574F" w:rsidRPr="00FD65C0">
              <w:rPr>
                <w:rFonts w:ascii="Times New Roman" w:eastAsia="Arial" w:hAnsi="Times New Roman" w:cs="Times New Roman"/>
              </w:rPr>
              <w:t xml:space="preserve">, составляемом сторонами </w:t>
            </w:r>
            <w:r w:rsidR="006D574F" w:rsidRPr="00FD65C0">
              <w:rPr>
                <w:rFonts w:ascii="Times New Roman" w:eastAsia="Times New Roman" w:hAnsi="Times New Roman" w:cs="Times New Roman"/>
                <w:color w:val="000000"/>
                <w:sz w:val="24"/>
                <w:szCs w:val="24"/>
              </w:rPr>
              <w:t>и другими лицами, участвующими в деле.</w:t>
            </w:r>
          </w:p>
          <w:p w:rsidR="00304D79" w:rsidRPr="00FD65C0" w:rsidRDefault="0066739C" w:rsidP="0066739C">
            <w:pPr>
              <w:pStyle w:val="a6"/>
              <w:spacing w:before="0" w:beforeAutospacing="0" w:after="0" w:afterAutospacing="0"/>
              <w:ind w:firstLine="33"/>
              <w:jc w:val="both"/>
              <w:rPr>
                <w:color w:val="000000"/>
              </w:rPr>
            </w:pPr>
            <w:r w:rsidRPr="00FD65C0">
              <w:rPr>
                <w:rFonts w:eastAsia="Arial"/>
              </w:rPr>
              <w:t xml:space="preserve"> </w:t>
            </w:r>
            <w:r w:rsidR="00304D79" w:rsidRPr="00FD65C0">
              <w:rPr>
                <w:rFonts w:eastAsia="Arial"/>
                <w:color w:val="000000"/>
              </w:rPr>
              <w:t xml:space="preserve"> </w:t>
            </w:r>
          </w:p>
          <w:p w:rsidR="00304D79" w:rsidRPr="00FD65C0" w:rsidRDefault="00304D79" w:rsidP="006417D4">
            <w:pPr>
              <w:pStyle w:val="a6"/>
              <w:spacing w:before="0" w:beforeAutospacing="0" w:after="0" w:afterAutospacing="0"/>
              <w:ind w:firstLine="33"/>
              <w:jc w:val="both"/>
            </w:pPr>
            <w:r w:rsidRPr="00FD65C0">
              <w:rPr>
                <w:color w:val="000000"/>
              </w:rPr>
              <w:t>В юридической литературе отмечается, что ц</w:t>
            </w:r>
            <w:r w:rsidRPr="00FD65C0">
              <w:t xml:space="preserve">ель </w:t>
            </w:r>
            <w:r w:rsidRPr="00FD65C0">
              <w:rPr>
                <w:b/>
              </w:rPr>
              <w:t>досудебного раскрытия доказательств</w:t>
            </w:r>
            <w:r w:rsidRPr="00FD65C0">
              <w:t xml:space="preserve"> в оказании сторонам помощи определиться - </w:t>
            </w:r>
            <w:r w:rsidRPr="00FD65C0">
              <w:rPr>
                <w:b/>
              </w:rPr>
              <w:t xml:space="preserve">предъявлять иск в суд </w:t>
            </w:r>
            <w:r w:rsidRPr="00FD65C0">
              <w:t>с учетом имеющихся доказательств, либо заключить мировое соглашение.</w:t>
            </w:r>
          </w:p>
          <w:p w:rsidR="00304D79" w:rsidRPr="00FD65C0" w:rsidRDefault="00304D79" w:rsidP="00774132">
            <w:pPr>
              <w:pStyle w:val="a6"/>
              <w:spacing w:before="0" w:beforeAutospacing="0" w:after="0" w:afterAutospacing="0"/>
              <w:ind w:firstLine="33"/>
              <w:jc w:val="both"/>
            </w:pPr>
            <w:r w:rsidRPr="00FD65C0">
              <w:rPr>
                <w:rFonts w:eastAsia="Arial"/>
              </w:rPr>
              <w:t>Так,  например, в Англии в</w:t>
            </w:r>
            <w:r w:rsidRPr="00FD65C0">
              <w:t xml:space="preserve"> 2013 году введена новая  процессуальная  реформа - «реформа Джексона», которая  регламентировала </w:t>
            </w:r>
            <w:r w:rsidRPr="00FD65C0">
              <w:rPr>
                <w:b/>
              </w:rPr>
              <w:t xml:space="preserve">процедуру </w:t>
            </w:r>
            <w:r w:rsidR="0066739C" w:rsidRPr="00FD65C0">
              <w:rPr>
                <w:b/>
              </w:rPr>
              <w:t xml:space="preserve">досудебного </w:t>
            </w:r>
            <w:r w:rsidRPr="00FD65C0">
              <w:rPr>
                <w:b/>
              </w:rPr>
              <w:t>раскрытия доказательств</w:t>
            </w:r>
            <w:r w:rsidRPr="00FD65C0">
              <w:t xml:space="preserve">, согласно которой </w:t>
            </w:r>
            <w:r w:rsidRPr="00FD65C0">
              <w:rPr>
                <w:b/>
              </w:rPr>
              <w:t xml:space="preserve">решение о раскрытии </w:t>
            </w:r>
            <w:r w:rsidRPr="00FD65C0">
              <w:rPr>
                <w:b/>
              </w:rPr>
              <w:lastRenderedPageBreak/>
              <w:t>доказательств</w:t>
            </w:r>
            <w:r w:rsidRPr="00FD65C0">
              <w:t xml:space="preserve">  </w:t>
            </w:r>
            <w:r w:rsidRPr="00FD65C0">
              <w:rPr>
                <w:b/>
              </w:rPr>
              <w:t>принимается судьей на встрече со сторонами</w:t>
            </w:r>
            <w:r w:rsidR="0066739C" w:rsidRPr="00FD65C0">
              <w:t>.</w:t>
            </w:r>
          </w:p>
          <w:p w:rsidR="00304D79" w:rsidRPr="00FD65C0" w:rsidRDefault="00304D79" w:rsidP="006417D4">
            <w:pPr>
              <w:pStyle w:val="a6"/>
              <w:spacing w:before="0" w:beforeAutospacing="0" w:after="0" w:afterAutospacing="0"/>
              <w:ind w:firstLine="33"/>
              <w:jc w:val="both"/>
            </w:pPr>
            <w:r w:rsidRPr="00FD65C0">
              <w:t xml:space="preserve">В американских судах имеется практика проведения </w:t>
            </w:r>
            <w:r w:rsidRPr="00FD65C0">
              <w:rPr>
                <w:b/>
              </w:rPr>
              <w:t>досудебных конференций,</w:t>
            </w:r>
            <w:r w:rsidRPr="00FD65C0">
              <w:t xml:space="preserve"> в которых принимают участие судья и адвокаты сторон. Смысл конференции заключается в полном раскрытии адвокатами доказательств, а также в установлении возможности окончания </w:t>
            </w:r>
            <w:r w:rsidR="0066739C" w:rsidRPr="00FD65C0">
              <w:t>спора</w:t>
            </w:r>
            <w:r w:rsidRPr="00FD65C0">
              <w:t xml:space="preserve"> миром.</w:t>
            </w:r>
          </w:p>
          <w:p w:rsidR="00304D79" w:rsidRPr="00FD65C0" w:rsidRDefault="006D574F" w:rsidP="006417D4">
            <w:pPr>
              <w:pStyle w:val="a6"/>
              <w:spacing w:before="0" w:beforeAutospacing="0" w:after="0" w:afterAutospacing="0"/>
              <w:ind w:firstLine="33"/>
              <w:jc w:val="both"/>
              <w:rPr>
                <w:rFonts w:eastAsia="Arial"/>
              </w:rPr>
            </w:pPr>
            <w:r w:rsidRPr="00FD65C0">
              <w:rPr>
                <w:rFonts w:eastAsia="Arial"/>
              </w:rPr>
              <w:t xml:space="preserve"> </w:t>
            </w:r>
          </w:p>
          <w:p w:rsidR="00304D79" w:rsidRPr="00FD65C0" w:rsidRDefault="00304D79" w:rsidP="004145DC">
            <w:pPr>
              <w:pStyle w:val="a6"/>
              <w:spacing w:before="0" w:beforeAutospacing="0" w:after="0" w:afterAutospacing="0"/>
              <w:ind w:firstLine="33"/>
              <w:jc w:val="both"/>
              <w:rPr>
                <w:rFonts w:eastAsia="Arial"/>
              </w:rPr>
            </w:pPr>
            <w:r w:rsidRPr="00FD65C0">
              <w:rPr>
                <w:rFonts w:eastAsia="Arial"/>
              </w:rPr>
              <w:t>Согласно части второй статьи 73 ГПК</w:t>
            </w:r>
            <w:r w:rsidR="00754D2D" w:rsidRPr="00FD65C0">
              <w:rPr>
                <w:rFonts w:eastAsia="Arial"/>
              </w:rPr>
              <w:t>,</w:t>
            </w:r>
            <w:r w:rsidRPr="00FD65C0">
              <w:rPr>
                <w:rFonts w:eastAsia="Arial"/>
              </w:rPr>
              <w:t xml:space="preserve">  лицо вправе ссылаться на те доказательства, которые</w:t>
            </w:r>
            <w:r w:rsidR="00754D2D" w:rsidRPr="00FD65C0">
              <w:rPr>
                <w:rFonts w:eastAsia="Arial"/>
              </w:rPr>
              <w:t xml:space="preserve"> </w:t>
            </w:r>
            <w:r w:rsidRPr="00FD65C0">
              <w:rPr>
                <w:rFonts w:eastAsia="Arial"/>
              </w:rPr>
              <w:t xml:space="preserve"> </w:t>
            </w:r>
            <w:r w:rsidRPr="00FD65C0">
              <w:rPr>
                <w:rFonts w:eastAsia="Arial"/>
                <w:b/>
              </w:rPr>
              <w:t>раскрыты</w:t>
            </w:r>
            <w:r w:rsidRPr="00FD65C0">
              <w:rPr>
                <w:rFonts w:eastAsia="Arial"/>
              </w:rPr>
              <w:t xml:space="preserve"> в ходе подготовки дела либо в ходе судебного разбирательства. В </w:t>
            </w:r>
            <w:r w:rsidR="00754D2D" w:rsidRPr="00FD65C0">
              <w:rPr>
                <w:rFonts w:eastAsia="Arial"/>
              </w:rPr>
              <w:t xml:space="preserve">поправке </w:t>
            </w:r>
            <w:r w:rsidRPr="00FD65C0">
              <w:rPr>
                <w:rFonts w:eastAsia="Arial"/>
              </w:rPr>
              <w:t xml:space="preserve"> предлагается  указать и на те доказатель</w:t>
            </w:r>
            <w:r w:rsidR="006D574F" w:rsidRPr="00FD65C0">
              <w:rPr>
                <w:rFonts w:eastAsia="Arial"/>
              </w:rPr>
              <w:t xml:space="preserve">ства, которые </w:t>
            </w:r>
            <w:r w:rsidR="00754D2D" w:rsidRPr="00FD65C0">
              <w:rPr>
                <w:rFonts w:eastAsia="Arial"/>
              </w:rPr>
              <w:t xml:space="preserve"> </w:t>
            </w:r>
            <w:r w:rsidR="006D574F" w:rsidRPr="00FD65C0">
              <w:rPr>
                <w:rFonts w:eastAsia="Arial"/>
              </w:rPr>
              <w:t xml:space="preserve"> раскрыты и отражены в </w:t>
            </w:r>
            <w:r w:rsidRPr="00FD65C0">
              <w:rPr>
                <w:rFonts w:eastAsia="Arial"/>
              </w:rPr>
              <w:t>досудебно</w:t>
            </w:r>
            <w:r w:rsidR="006D574F" w:rsidRPr="00FD65C0">
              <w:rPr>
                <w:rFonts w:eastAsia="Arial"/>
              </w:rPr>
              <w:t>м</w:t>
            </w:r>
            <w:r w:rsidRPr="00FD65C0">
              <w:rPr>
                <w:rFonts w:eastAsia="Arial"/>
              </w:rPr>
              <w:t xml:space="preserve"> протокол</w:t>
            </w:r>
            <w:r w:rsidR="006D574F" w:rsidRPr="00FD65C0">
              <w:rPr>
                <w:rFonts w:eastAsia="Arial"/>
              </w:rPr>
              <w:t>е</w:t>
            </w:r>
            <w:r w:rsidRPr="00FD65C0">
              <w:rPr>
                <w:rFonts w:eastAsia="Arial"/>
              </w:rPr>
              <w:t xml:space="preserve">.  </w:t>
            </w:r>
          </w:p>
          <w:p w:rsidR="00304D79" w:rsidRPr="00FD65C0" w:rsidRDefault="006D574F" w:rsidP="006D574F">
            <w:pPr>
              <w:pStyle w:val="a6"/>
              <w:spacing w:before="0" w:beforeAutospacing="0" w:after="0" w:afterAutospacing="0"/>
              <w:ind w:firstLine="33"/>
              <w:jc w:val="both"/>
              <w:rPr>
                <w:rFonts w:eastAsia="Arial"/>
              </w:rPr>
            </w:pPr>
            <w:r w:rsidRPr="00FD65C0">
              <w:rPr>
                <w:rFonts w:eastAsia="Arial"/>
              </w:rPr>
              <w:t>Раскрытие доказательств и их   отражение</w:t>
            </w:r>
            <w:r w:rsidR="00304D79" w:rsidRPr="00FD65C0">
              <w:rPr>
                <w:rFonts w:eastAsia="Arial"/>
              </w:rPr>
              <w:t xml:space="preserve"> </w:t>
            </w:r>
            <w:r w:rsidRPr="00FD65C0">
              <w:rPr>
                <w:rFonts w:eastAsia="Arial"/>
              </w:rPr>
              <w:t xml:space="preserve">в  </w:t>
            </w:r>
            <w:r w:rsidR="00304D79" w:rsidRPr="00FD65C0">
              <w:rPr>
                <w:rFonts w:eastAsia="Arial"/>
              </w:rPr>
              <w:t>досудебно</w:t>
            </w:r>
            <w:r w:rsidRPr="00FD65C0">
              <w:rPr>
                <w:rFonts w:eastAsia="Arial"/>
              </w:rPr>
              <w:t>м</w:t>
            </w:r>
            <w:r w:rsidR="00304D79" w:rsidRPr="00FD65C0">
              <w:rPr>
                <w:rFonts w:eastAsia="Arial"/>
              </w:rPr>
              <w:t xml:space="preserve"> протокол</w:t>
            </w:r>
            <w:r w:rsidRPr="00FD65C0">
              <w:rPr>
                <w:rFonts w:eastAsia="Arial"/>
              </w:rPr>
              <w:t>е</w:t>
            </w:r>
            <w:r w:rsidR="00304D79" w:rsidRPr="00FD65C0">
              <w:rPr>
                <w:rFonts w:eastAsia="Arial"/>
              </w:rPr>
              <w:t xml:space="preserve"> позволит сторонам до возбуждения дела в суде узнать доводы и доказательства друг друга, предопределить перспективу спора, а также привести стороны к участию в </w:t>
            </w:r>
            <w:r w:rsidR="00304D79" w:rsidRPr="00FD65C0">
              <w:rPr>
                <w:rFonts w:eastAsia="Arial"/>
              </w:rPr>
              <w:lastRenderedPageBreak/>
              <w:t xml:space="preserve">примирительных процедурах на ранних стадиях процесса. </w:t>
            </w:r>
          </w:p>
          <w:p w:rsidR="00754D2D" w:rsidRPr="00FD65C0" w:rsidRDefault="006D574F" w:rsidP="00754D2D">
            <w:pPr>
              <w:pStyle w:val="a6"/>
              <w:spacing w:before="0" w:beforeAutospacing="0" w:after="0" w:afterAutospacing="0"/>
              <w:ind w:firstLine="33"/>
              <w:jc w:val="both"/>
              <w:rPr>
                <w:rFonts w:eastAsia="Arial"/>
              </w:rPr>
            </w:pPr>
            <w:r w:rsidRPr="00FD65C0">
              <w:rPr>
                <w:rFonts w:eastAsia="Arial"/>
              </w:rPr>
              <w:t xml:space="preserve">Законодательного закрепления определения – раскрытие доказательств </w:t>
            </w:r>
            <w:r w:rsidR="00754D2D" w:rsidRPr="00FD65C0">
              <w:rPr>
                <w:rFonts w:eastAsia="Arial"/>
              </w:rPr>
              <w:t xml:space="preserve">или досудебного протокола </w:t>
            </w:r>
            <w:r w:rsidRPr="00FD65C0">
              <w:rPr>
                <w:rFonts w:eastAsia="Arial"/>
              </w:rPr>
              <w:t xml:space="preserve">не имеется в ГПК </w:t>
            </w:r>
            <w:r w:rsidR="00754D2D" w:rsidRPr="00FD65C0">
              <w:rPr>
                <w:rFonts w:eastAsia="Arial"/>
              </w:rPr>
              <w:t xml:space="preserve"> </w:t>
            </w:r>
            <w:r w:rsidRPr="00FD65C0">
              <w:rPr>
                <w:rFonts w:eastAsia="Arial"/>
              </w:rPr>
              <w:t xml:space="preserve"> </w:t>
            </w:r>
            <w:r w:rsidR="00754D2D" w:rsidRPr="00FD65C0">
              <w:rPr>
                <w:rFonts w:eastAsia="Arial"/>
              </w:rPr>
              <w:t>РФ. В</w:t>
            </w:r>
            <w:r w:rsidRPr="00FD65C0">
              <w:rPr>
                <w:rFonts w:eastAsia="Arial"/>
              </w:rPr>
              <w:t xml:space="preserve"> АПК РФ только в одной статье</w:t>
            </w:r>
            <w:r w:rsidR="00754D2D" w:rsidRPr="00FD65C0">
              <w:rPr>
                <w:rFonts w:eastAsia="Arial"/>
              </w:rPr>
              <w:t xml:space="preserve"> – </w:t>
            </w:r>
            <w:r w:rsidRPr="00FD65C0">
              <w:rPr>
                <w:rFonts w:eastAsia="Arial"/>
              </w:rPr>
              <w:t>обязанност</w:t>
            </w:r>
            <w:r w:rsidR="00754D2D" w:rsidRPr="00FD65C0">
              <w:rPr>
                <w:rFonts w:eastAsia="Arial"/>
              </w:rPr>
              <w:t xml:space="preserve">ь </w:t>
            </w:r>
            <w:r w:rsidRPr="00FD65C0">
              <w:rPr>
                <w:rFonts w:eastAsia="Arial"/>
              </w:rPr>
              <w:t xml:space="preserve"> доказывания</w:t>
            </w:r>
            <w:r w:rsidR="00754D2D" w:rsidRPr="00FD65C0">
              <w:rPr>
                <w:rFonts w:eastAsia="Arial"/>
              </w:rPr>
              <w:t>,</w:t>
            </w:r>
            <w:r w:rsidRPr="00FD65C0">
              <w:rPr>
                <w:rFonts w:eastAsia="Arial"/>
              </w:rPr>
              <w:t xml:space="preserve"> упоминается </w:t>
            </w:r>
            <w:r w:rsidR="00754D2D" w:rsidRPr="00FD65C0">
              <w:rPr>
                <w:rFonts w:eastAsia="Arial"/>
              </w:rPr>
              <w:t xml:space="preserve">о раскрытии доказательств. </w:t>
            </w:r>
          </w:p>
          <w:p w:rsidR="006D574F" w:rsidRPr="00FD65C0" w:rsidRDefault="00754D2D" w:rsidP="00754D2D">
            <w:pPr>
              <w:pStyle w:val="a6"/>
              <w:spacing w:before="0" w:beforeAutospacing="0" w:after="0" w:afterAutospacing="0"/>
              <w:ind w:firstLine="33"/>
              <w:jc w:val="both"/>
              <w:rPr>
                <w:rFonts w:eastAsia="Arial"/>
              </w:rPr>
            </w:pPr>
            <w:r w:rsidRPr="00FD65C0">
              <w:rPr>
                <w:rFonts w:eastAsia="Arial"/>
              </w:rPr>
              <w:t>В</w:t>
            </w:r>
            <w:r w:rsidR="006D574F" w:rsidRPr="00FD65C0">
              <w:rPr>
                <w:rFonts w:eastAsia="Arial"/>
              </w:rPr>
              <w:t xml:space="preserve"> </w:t>
            </w:r>
            <w:r w:rsidRPr="00FD65C0">
              <w:rPr>
                <w:rFonts w:eastAsia="Arial"/>
              </w:rPr>
              <w:t>Германском процессуальном уложении отсутствует понятие о раскрытии доказательств и досудебном протоколе.</w:t>
            </w:r>
          </w:p>
          <w:p w:rsidR="00754D2D" w:rsidRPr="00FD65C0" w:rsidRDefault="00754D2D" w:rsidP="00754D2D">
            <w:pPr>
              <w:pStyle w:val="a6"/>
              <w:spacing w:before="0" w:beforeAutospacing="0" w:after="0" w:afterAutospacing="0"/>
              <w:ind w:firstLine="33"/>
              <w:jc w:val="both"/>
              <w:rPr>
                <w:rFonts w:eastAsia="Arial"/>
              </w:rPr>
            </w:pPr>
            <w:r w:rsidRPr="00FD65C0">
              <w:rPr>
                <w:rFonts w:eastAsia="Arial"/>
              </w:rPr>
              <w:t xml:space="preserve">Аналогично в ГПК Азербайджан, Украины и т.д. </w:t>
            </w:r>
          </w:p>
          <w:p w:rsidR="00754D2D" w:rsidRPr="00FD65C0" w:rsidRDefault="009F143D" w:rsidP="009F143D">
            <w:pPr>
              <w:pStyle w:val="a6"/>
              <w:spacing w:before="0" w:beforeAutospacing="0" w:after="0" w:afterAutospacing="0"/>
              <w:jc w:val="both"/>
              <w:rPr>
                <w:rFonts w:eastAsia="Arial"/>
              </w:rPr>
            </w:pPr>
            <w:r w:rsidRPr="00FD65C0">
              <w:rPr>
                <w:rFonts w:eastAsia="Arial"/>
              </w:rPr>
              <w:t>П</w:t>
            </w:r>
            <w:r w:rsidR="00754D2D" w:rsidRPr="00FD65C0">
              <w:rPr>
                <w:rFonts w:eastAsia="Arial"/>
              </w:rPr>
              <w:t>оскольку предлагаемая    поправка способств</w:t>
            </w:r>
            <w:r w:rsidRPr="00FD65C0">
              <w:rPr>
                <w:rFonts w:eastAsia="Arial"/>
              </w:rPr>
              <w:t>ует</w:t>
            </w:r>
            <w:r w:rsidR="00754D2D" w:rsidRPr="00FD65C0">
              <w:rPr>
                <w:rFonts w:eastAsia="Arial"/>
              </w:rPr>
              <w:t xml:space="preserve"> развитию примирительных процедур и мотивир</w:t>
            </w:r>
            <w:r w:rsidRPr="00FD65C0">
              <w:rPr>
                <w:rFonts w:eastAsia="Arial"/>
              </w:rPr>
              <w:t>ует</w:t>
            </w:r>
            <w:r w:rsidR="00754D2D" w:rsidRPr="00FD65C0">
              <w:rPr>
                <w:rFonts w:eastAsia="Arial"/>
              </w:rPr>
              <w:t xml:space="preserve"> стороны к миру</w:t>
            </w:r>
            <w:r w:rsidRPr="00FD65C0">
              <w:rPr>
                <w:rFonts w:eastAsia="Arial"/>
              </w:rPr>
              <w:t>,</w:t>
            </w:r>
            <w:r w:rsidR="00754D2D" w:rsidRPr="00FD65C0">
              <w:rPr>
                <w:rFonts w:eastAsia="Arial"/>
              </w:rPr>
              <w:t xml:space="preserve"> предлагается </w:t>
            </w:r>
            <w:r w:rsidR="00754D2D" w:rsidRPr="00FD65C0">
              <w:rPr>
                <w:rFonts w:eastAsia="Arial"/>
                <w:b/>
              </w:rPr>
              <w:t>на начальном этапе</w:t>
            </w:r>
            <w:r w:rsidR="00754D2D" w:rsidRPr="00FD65C0">
              <w:rPr>
                <w:rFonts w:eastAsia="Arial"/>
              </w:rPr>
              <w:t xml:space="preserve"> предусмотреть только </w:t>
            </w:r>
            <w:r w:rsidR="00754D2D" w:rsidRPr="00FD65C0">
              <w:rPr>
                <w:rFonts w:eastAsia="Arial"/>
                <w:b/>
              </w:rPr>
              <w:t>право</w:t>
            </w:r>
            <w:r w:rsidRPr="00FD65C0">
              <w:rPr>
                <w:rFonts w:eastAsia="Arial"/>
                <w:b/>
              </w:rPr>
              <w:t xml:space="preserve">, </w:t>
            </w:r>
            <w:r w:rsidRPr="00FD65C0">
              <w:rPr>
                <w:rFonts w:eastAsia="Arial"/>
              </w:rPr>
              <w:t xml:space="preserve">а не обязанность, </w:t>
            </w:r>
            <w:r w:rsidRPr="00FD65C0">
              <w:rPr>
                <w:rFonts w:eastAsia="Arial"/>
                <w:b/>
              </w:rPr>
              <w:t xml:space="preserve">до возбуждения дела в суде раскрыть доказательства. </w:t>
            </w:r>
            <w:r w:rsidRPr="00FD65C0">
              <w:rPr>
                <w:rFonts w:eastAsia="Arial"/>
              </w:rPr>
              <w:t xml:space="preserve"> </w:t>
            </w:r>
          </w:p>
          <w:p w:rsidR="009F143D" w:rsidRPr="00FD65C0" w:rsidRDefault="009F143D" w:rsidP="009F143D">
            <w:pPr>
              <w:pStyle w:val="a6"/>
              <w:spacing w:before="0" w:beforeAutospacing="0" w:after="0" w:afterAutospacing="0"/>
              <w:jc w:val="both"/>
              <w:rPr>
                <w:rFonts w:eastAsia="Arial"/>
              </w:rPr>
            </w:pPr>
          </w:p>
          <w:p w:rsidR="009F143D" w:rsidRPr="00FD65C0" w:rsidRDefault="00573979" w:rsidP="009F143D">
            <w:pPr>
              <w:pStyle w:val="a6"/>
              <w:spacing w:before="0" w:beforeAutospacing="0" w:after="0" w:afterAutospacing="0"/>
              <w:jc w:val="both"/>
              <w:rPr>
                <w:rFonts w:eastAsia="Arial"/>
              </w:rPr>
            </w:pPr>
            <w:r w:rsidRPr="00FD65C0">
              <w:rPr>
                <w:rFonts w:eastAsia="Arial"/>
              </w:rPr>
              <w:t xml:space="preserve">Частью второй статьи 73 ГПК в действующей редакции уже установлено право сторон ссылаться </w:t>
            </w:r>
            <w:r w:rsidR="004F06A2" w:rsidRPr="00FD65C0">
              <w:rPr>
                <w:rFonts w:eastAsia="Arial"/>
              </w:rPr>
              <w:t xml:space="preserve">только </w:t>
            </w:r>
            <w:r w:rsidRPr="00FD65C0">
              <w:rPr>
                <w:rFonts w:eastAsia="Arial"/>
              </w:rPr>
              <w:t>на те доказа</w:t>
            </w:r>
            <w:r w:rsidR="004F06A2" w:rsidRPr="00FD65C0">
              <w:rPr>
                <w:rFonts w:eastAsia="Arial"/>
              </w:rPr>
              <w:t>тельства, которые были раскрыты</w:t>
            </w:r>
            <w:r w:rsidRPr="00FD65C0">
              <w:rPr>
                <w:rFonts w:eastAsia="Arial"/>
                <w:b/>
              </w:rPr>
              <w:t xml:space="preserve">  в ходе </w:t>
            </w:r>
            <w:r w:rsidR="009F143D" w:rsidRPr="00FD65C0">
              <w:rPr>
                <w:rFonts w:eastAsia="Arial"/>
                <w:b/>
              </w:rPr>
              <w:t xml:space="preserve">подготовки </w:t>
            </w:r>
            <w:r w:rsidR="009F143D" w:rsidRPr="00FD65C0">
              <w:rPr>
                <w:rFonts w:eastAsia="Arial"/>
                <w:b/>
              </w:rPr>
              <w:lastRenderedPageBreak/>
              <w:t>дела к судебному разбирательству</w:t>
            </w:r>
            <w:r w:rsidR="004F06A2" w:rsidRPr="00FD65C0">
              <w:rPr>
                <w:rFonts w:eastAsia="Arial"/>
                <w:b/>
              </w:rPr>
              <w:t xml:space="preserve">. </w:t>
            </w:r>
            <w:r w:rsidR="004F06A2" w:rsidRPr="00FD65C0">
              <w:rPr>
                <w:rFonts w:eastAsia="Arial"/>
              </w:rPr>
              <w:t>Указанная норма не</w:t>
            </w:r>
            <w:r w:rsidR="009F143D" w:rsidRPr="00FD65C0">
              <w:rPr>
                <w:rFonts w:eastAsia="Arial"/>
              </w:rPr>
              <w:t xml:space="preserve"> </w:t>
            </w:r>
            <w:r w:rsidR="004F06A2" w:rsidRPr="00FD65C0">
              <w:rPr>
                <w:rFonts w:eastAsia="Arial"/>
              </w:rPr>
              <w:t xml:space="preserve"> </w:t>
            </w:r>
            <w:r w:rsidR="009F143D" w:rsidRPr="00FD65C0">
              <w:rPr>
                <w:rFonts w:eastAsia="Arial"/>
              </w:rPr>
              <w:t xml:space="preserve"> вызывает трудностей в правоприменительной деятельности судов.  Частью второй статьи 109</w:t>
            </w:r>
            <w:r w:rsidRPr="00FD65C0">
              <w:rPr>
                <w:rFonts w:eastAsia="Arial"/>
              </w:rPr>
              <w:t xml:space="preserve">  </w:t>
            </w:r>
            <w:r w:rsidR="009F143D" w:rsidRPr="00FD65C0">
              <w:rPr>
                <w:rFonts w:eastAsia="Arial"/>
              </w:rPr>
              <w:t xml:space="preserve">  </w:t>
            </w:r>
            <w:r w:rsidRPr="00FD65C0">
              <w:rPr>
                <w:rFonts w:eastAsia="Arial"/>
              </w:rPr>
              <w:t>ГПК п</w:t>
            </w:r>
            <w:r w:rsidR="009F143D" w:rsidRPr="00FD65C0">
              <w:rPr>
                <w:rFonts w:eastAsia="Arial"/>
              </w:rPr>
              <w:t>редусмотрены правовые последствия в случае непредставления доказательств в сроки и порядке</w:t>
            </w:r>
            <w:r w:rsidRPr="00FD65C0">
              <w:rPr>
                <w:rFonts w:eastAsia="Arial"/>
              </w:rPr>
              <w:t xml:space="preserve">, </w:t>
            </w:r>
            <w:r w:rsidR="009F143D" w:rsidRPr="00FD65C0">
              <w:rPr>
                <w:rFonts w:eastAsia="Arial"/>
              </w:rPr>
              <w:t>установленном ГП</w:t>
            </w:r>
            <w:r w:rsidRPr="00FD65C0">
              <w:rPr>
                <w:rFonts w:eastAsia="Arial"/>
              </w:rPr>
              <w:t xml:space="preserve">К.  </w:t>
            </w:r>
            <w:r w:rsidR="004F06A2" w:rsidRPr="00FD65C0">
              <w:rPr>
                <w:rFonts w:eastAsia="Arial"/>
              </w:rPr>
              <w:t xml:space="preserve"> </w:t>
            </w:r>
          </w:p>
          <w:p w:rsidR="009F143D" w:rsidRPr="00FD65C0" w:rsidRDefault="009F143D" w:rsidP="009F143D">
            <w:pPr>
              <w:pStyle w:val="a6"/>
              <w:spacing w:before="0" w:beforeAutospacing="0" w:after="0" w:afterAutospacing="0"/>
              <w:jc w:val="both"/>
            </w:pPr>
            <w:r w:rsidRPr="00FD65C0">
              <w:rPr>
                <w:rFonts w:eastAsia="Arial"/>
              </w:rPr>
              <w:t xml:space="preserve"> </w:t>
            </w:r>
          </w:p>
        </w:tc>
      </w:tr>
      <w:tr w:rsidR="00304D79" w:rsidRPr="00942B82" w:rsidTr="00967BBA">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1</w:t>
            </w:r>
            <w:r w:rsidR="00C50521">
              <w:rPr>
                <w:rFonts w:ascii="Times New Roman" w:hAnsi="Times New Roman" w:cs="Times New Roman"/>
                <w:sz w:val="24"/>
                <w:szCs w:val="24"/>
              </w:rPr>
              <w:t>3</w:t>
            </w:r>
            <w:r>
              <w:rPr>
                <w:rFonts w:ascii="Times New Roman" w:hAnsi="Times New Roman" w:cs="Times New Roman"/>
                <w:sz w:val="24"/>
                <w:szCs w:val="24"/>
              </w:rPr>
              <w:t>.</w:t>
            </w:r>
          </w:p>
        </w:tc>
        <w:tc>
          <w:tcPr>
            <w:tcW w:w="1843" w:type="dxa"/>
          </w:tcPr>
          <w:p w:rsidR="00304D79" w:rsidRPr="00942B82" w:rsidRDefault="00304D79" w:rsidP="00223AAB">
            <w:pPr>
              <w:pStyle w:val="a6"/>
              <w:jc w:val="both"/>
              <w:rPr>
                <w:bCs/>
              </w:rPr>
            </w:pPr>
            <w:r w:rsidRPr="00942B82">
              <w:rPr>
                <w:bCs/>
              </w:rPr>
              <w:t xml:space="preserve">статью 106 дополнить частью четвертой </w:t>
            </w:r>
          </w:p>
        </w:tc>
        <w:tc>
          <w:tcPr>
            <w:tcW w:w="3969" w:type="dxa"/>
          </w:tcPr>
          <w:p w:rsidR="00304D79" w:rsidRPr="00942B82" w:rsidRDefault="00304D79" w:rsidP="00223AAB">
            <w:pPr>
              <w:contextualSpacing/>
              <w:jc w:val="both"/>
              <w:rPr>
                <w:rFonts w:ascii="Times New Roman" w:hAnsi="Times New Roman" w:cs="Times New Roman"/>
                <w:bCs/>
                <w:sz w:val="24"/>
                <w:szCs w:val="24"/>
              </w:rPr>
            </w:pPr>
            <w:r w:rsidRPr="00942B82">
              <w:rPr>
                <w:rFonts w:ascii="Times New Roman" w:hAnsi="Times New Roman" w:cs="Times New Roman"/>
                <w:bCs/>
                <w:sz w:val="24"/>
                <w:szCs w:val="24"/>
              </w:rPr>
              <w:t>Статья 106. Освобождение от уплаты государственной пошлины. Отсрочка уплаты государственной пошлины</w:t>
            </w:r>
          </w:p>
          <w:p w:rsidR="00304D79" w:rsidRPr="00942B82" w:rsidRDefault="00304D79" w:rsidP="00223AAB">
            <w:pPr>
              <w:contextualSpacing/>
              <w:jc w:val="both"/>
              <w:rPr>
                <w:rFonts w:ascii="Times New Roman" w:hAnsi="Times New Roman" w:cs="Times New Roman"/>
                <w:bCs/>
                <w:sz w:val="24"/>
                <w:szCs w:val="24"/>
              </w:rPr>
            </w:pPr>
            <w:r w:rsidRPr="00942B82">
              <w:rPr>
                <w:rFonts w:ascii="Times New Roman" w:hAnsi="Times New Roman" w:cs="Times New Roman"/>
                <w:bCs/>
                <w:sz w:val="24"/>
                <w:szCs w:val="24"/>
              </w:rPr>
              <w:t>……………………….</w:t>
            </w:r>
          </w:p>
          <w:p w:rsidR="00304D79" w:rsidRPr="00942B82" w:rsidRDefault="00304D79" w:rsidP="00223AAB">
            <w:pPr>
              <w:ind w:firstLine="284"/>
              <w:contextualSpacing/>
              <w:jc w:val="both"/>
              <w:rPr>
                <w:rFonts w:ascii="Times New Roman" w:hAnsi="Times New Roman" w:cs="Times New Roman"/>
                <w:bCs/>
                <w:sz w:val="24"/>
                <w:szCs w:val="24"/>
              </w:rPr>
            </w:pPr>
          </w:p>
          <w:p w:rsidR="00304D79" w:rsidRPr="00942B82" w:rsidRDefault="00304D79" w:rsidP="00223AAB">
            <w:pPr>
              <w:pStyle w:val="a6"/>
              <w:jc w:val="center"/>
              <w:rPr>
                <w:bCs/>
              </w:rPr>
            </w:pPr>
            <w:r w:rsidRPr="00942B82">
              <w:rPr>
                <w:bCs/>
              </w:rPr>
              <w:t>отсутствует</w:t>
            </w:r>
          </w:p>
        </w:tc>
        <w:tc>
          <w:tcPr>
            <w:tcW w:w="4394" w:type="dxa"/>
          </w:tcPr>
          <w:p w:rsidR="00304D79" w:rsidRPr="00942B82" w:rsidRDefault="00304D79" w:rsidP="00223AAB">
            <w:pPr>
              <w:ind w:firstLine="33"/>
              <w:contextualSpacing/>
              <w:jc w:val="both"/>
              <w:rPr>
                <w:rFonts w:ascii="Times New Roman" w:hAnsi="Times New Roman" w:cs="Times New Roman"/>
                <w:bCs/>
                <w:sz w:val="24"/>
                <w:szCs w:val="24"/>
              </w:rPr>
            </w:pPr>
            <w:r w:rsidRPr="00942B82">
              <w:rPr>
                <w:rFonts w:ascii="Times New Roman" w:hAnsi="Times New Roman" w:cs="Times New Roman"/>
                <w:bCs/>
                <w:sz w:val="24"/>
                <w:szCs w:val="24"/>
              </w:rPr>
              <w:t>Статья 106. Освобождение от уплаты государственной пошлины. Отсрочка уплаты государственной пошлины</w:t>
            </w:r>
          </w:p>
          <w:p w:rsidR="00304D79" w:rsidRPr="00942B82" w:rsidRDefault="00304D79" w:rsidP="00223AAB">
            <w:pPr>
              <w:tabs>
                <w:tab w:val="left" w:pos="1134"/>
              </w:tabs>
              <w:ind w:left="34" w:firstLine="283"/>
              <w:jc w:val="both"/>
              <w:rPr>
                <w:rFonts w:ascii="Times New Roman" w:hAnsi="Times New Roman" w:cs="Times New Roman"/>
                <w:b/>
                <w:sz w:val="24"/>
                <w:szCs w:val="24"/>
              </w:rPr>
            </w:pPr>
          </w:p>
          <w:p w:rsidR="00304D79" w:rsidRPr="00942B82" w:rsidRDefault="00304D79" w:rsidP="00223AAB">
            <w:pPr>
              <w:tabs>
                <w:tab w:val="left" w:pos="1134"/>
              </w:tabs>
              <w:ind w:left="34" w:firstLine="283"/>
              <w:jc w:val="both"/>
              <w:rPr>
                <w:rFonts w:ascii="Times New Roman" w:hAnsi="Times New Roman" w:cs="Times New Roman"/>
                <w:b/>
                <w:sz w:val="24"/>
                <w:szCs w:val="24"/>
              </w:rPr>
            </w:pPr>
            <w:r w:rsidRPr="00942B82">
              <w:rPr>
                <w:rFonts w:ascii="Times New Roman" w:hAnsi="Times New Roman" w:cs="Times New Roman"/>
                <w:b/>
                <w:sz w:val="24"/>
                <w:szCs w:val="24"/>
              </w:rPr>
              <w:t>4. Правила настоящей статьи об о</w:t>
            </w:r>
            <w:r w:rsidRPr="00942B82">
              <w:rPr>
                <w:rStyle w:val="s1"/>
                <w:sz w:val="24"/>
                <w:szCs w:val="24"/>
              </w:rPr>
              <w:t>свобождении от уплаты государственной пошлины н</w:t>
            </w:r>
            <w:r w:rsidRPr="00942B82">
              <w:rPr>
                <w:rFonts w:ascii="Times New Roman" w:hAnsi="Times New Roman" w:cs="Times New Roman"/>
                <w:b/>
                <w:sz w:val="24"/>
                <w:szCs w:val="24"/>
              </w:rPr>
              <w:t>е распространяются в отношении исковых требований, заявленных новым кредитором на основании договора об  уступке права требования (цессии).</w:t>
            </w:r>
          </w:p>
          <w:p w:rsidR="00304D79" w:rsidRPr="00942B82" w:rsidRDefault="00304D79" w:rsidP="00223AAB">
            <w:pPr>
              <w:pStyle w:val="a6"/>
              <w:jc w:val="both"/>
              <w:rPr>
                <w:bCs/>
              </w:rPr>
            </w:pP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В целях исключения  злоупотреблений вводится правило об оплате госпошлины, предусмотренной для первоначального кредитора.</w:t>
            </w:r>
          </w:p>
          <w:p w:rsidR="00304D79" w:rsidRPr="00942B82" w:rsidRDefault="00304D79" w:rsidP="00223AAB">
            <w:pPr>
              <w:ind w:firstLine="284"/>
              <w:jc w:val="both"/>
              <w:rPr>
                <w:rFonts w:ascii="Times New Roman" w:hAnsi="Times New Roman" w:cs="Times New Roman"/>
                <w:sz w:val="24"/>
                <w:szCs w:val="24"/>
              </w:rPr>
            </w:pPr>
          </w:p>
          <w:p w:rsidR="00304D79" w:rsidRPr="00942B82" w:rsidRDefault="00304D79" w:rsidP="00223AAB">
            <w:pPr>
              <w:ind w:firstLine="284"/>
              <w:jc w:val="both"/>
              <w:rPr>
                <w:rFonts w:ascii="Times New Roman" w:hAnsi="Times New Roman" w:cs="Times New Roman"/>
                <w:sz w:val="24"/>
                <w:szCs w:val="24"/>
              </w:rPr>
            </w:pPr>
          </w:p>
          <w:p w:rsidR="00304D79" w:rsidRPr="00942B82" w:rsidRDefault="00304D79" w:rsidP="00223AAB">
            <w:pPr>
              <w:ind w:firstLine="284"/>
              <w:jc w:val="both"/>
              <w:rPr>
                <w:rFonts w:ascii="Times New Roman" w:hAnsi="Times New Roman" w:cs="Times New Roman"/>
                <w:sz w:val="24"/>
                <w:szCs w:val="24"/>
              </w:rPr>
            </w:pPr>
          </w:p>
        </w:tc>
      </w:tr>
      <w:tr w:rsidR="00304D79" w:rsidRPr="00942B82" w:rsidTr="00967BBA">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t>1</w:t>
            </w:r>
            <w:r w:rsidR="00C50521">
              <w:rPr>
                <w:rFonts w:ascii="Times New Roman" w:hAnsi="Times New Roman" w:cs="Times New Roman"/>
                <w:sz w:val="24"/>
                <w:szCs w:val="24"/>
              </w:rPr>
              <w:t>4</w:t>
            </w:r>
            <w:r>
              <w:rPr>
                <w:rFonts w:ascii="Times New Roman" w:hAnsi="Times New Roman" w:cs="Times New Roman"/>
                <w:sz w:val="24"/>
                <w:szCs w:val="24"/>
              </w:rPr>
              <w:t>.</w:t>
            </w:r>
          </w:p>
        </w:tc>
        <w:tc>
          <w:tcPr>
            <w:tcW w:w="1843" w:type="dxa"/>
          </w:tcPr>
          <w:p w:rsidR="00304D79" w:rsidRPr="00942B82" w:rsidRDefault="00304D79" w:rsidP="00774132">
            <w:pPr>
              <w:jc w:val="both"/>
              <w:rPr>
                <w:rFonts w:ascii="Times New Roman" w:hAnsi="Times New Roman" w:cs="Times New Roman"/>
                <w:sz w:val="24"/>
                <w:szCs w:val="24"/>
              </w:rPr>
            </w:pPr>
            <w:r w:rsidRPr="00942B82">
              <w:rPr>
                <w:rFonts w:ascii="Times New Roman" w:hAnsi="Times New Roman" w:cs="Times New Roman"/>
                <w:sz w:val="24"/>
                <w:szCs w:val="24"/>
              </w:rPr>
              <w:t xml:space="preserve">Части первая и вторая статьи 115 </w:t>
            </w:r>
          </w:p>
        </w:tc>
        <w:tc>
          <w:tcPr>
            <w:tcW w:w="3969" w:type="dxa"/>
          </w:tcPr>
          <w:p w:rsidR="00304D79" w:rsidRPr="00942B82" w:rsidRDefault="00304D79" w:rsidP="00774132">
            <w:pPr>
              <w:pStyle w:val="a6"/>
              <w:jc w:val="both"/>
              <w:rPr>
                <w:bCs/>
              </w:rPr>
            </w:pPr>
            <w:r w:rsidRPr="00942B82">
              <w:rPr>
                <w:bCs/>
              </w:rPr>
              <w:t xml:space="preserve">Статья 115. Распределение судебных расходов при отказе от иска, мировом соглашении или соглашении об урегулировании спора (конфликта) в порядке медиации, соглашении об </w:t>
            </w:r>
            <w:r w:rsidRPr="00942B82">
              <w:rPr>
                <w:bCs/>
              </w:rPr>
              <w:lastRenderedPageBreak/>
              <w:t>урегулировании спора в порядке партисипативной процедуры, оставлении заявления без рассмотрения</w:t>
            </w:r>
          </w:p>
          <w:p w:rsidR="00304D79" w:rsidRPr="00942B82" w:rsidRDefault="00304D79" w:rsidP="00774132">
            <w:pPr>
              <w:pStyle w:val="a6"/>
              <w:jc w:val="both"/>
            </w:pPr>
            <w:r w:rsidRPr="00942B82">
              <w:t xml:space="preserve">  </w:t>
            </w:r>
          </w:p>
          <w:p w:rsidR="00304D79" w:rsidRPr="00942B82" w:rsidRDefault="00304D79" w:rsidP="00774132">
            <w:pPr>
              <w:pStyle w:val="a6"/>
              <w:ind w:firstLine="459"/>
              <w:jc w:val="both"/>
            </w:pPr>
            <w:r w:rsidRPr="00942B82">
              <w:t xml:space="preserve">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w:t>
            </w:r>
            <w:r w:rsidRPr="00942B82">
              <w:rPr>
                <w:b/>
              </w:rPr>
              <w:t>апелляционной</w:t>
            </w:r>
            <w:r w:rsidRPr="00942B82">
              <w:t xml:space="preserve"> </w:t>
            </w:r>
            <w:r w:rsidRPr="00942B82">
              <w:rPr>
                <w:b/>
              </w:rPr>
              <w:t>инстанций</w:t>
            </w:r>
            <w:r w:rsidRPr="00942B82">
              <w:t>, подлежит возврату из бюджета уплаченная государственная пошлина в полном объеме.</w:t>
            </w:r>
          </w:p>
          <w:p w:rsidR="00304D79" w:rsidRPr="00942B82" w:rsidRDefault="00304D79" w:rsidP="00B04A35">
            <w:pPr>
              <w:pStyle w:val="a6"/>
              <w:jc w:val="both"/>
            </w:pPr>
            <w:r w:rsidRPr="00942B82">
              <w:t>      При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суде кассационной инстанции подлежит возврату из бюджета уплаченная государственная пошлина в размере п</w:t>
            </w:r>
            <w:r w:rsidRPr="00430C21">
              <w:rPr>
                <w:b/>
              </w:rPr>
              <w:t xml:space="preserve">ятидесяти </w:t>
            </w:r>
            <w:r w:rsidRPr="00942B82">
              <w:t xml:space="preserve">процентов от суммы, </w:t>
            </w:r>
            <w:r w:rsidRPr="00942B82">
              <w:lastRenderedPageBreak/>
              <w:t>уплаченной при обращении в суд кассационной инстанции.</w:t>
            </w:r>
          </w:p>
        </w:tc>
        <w:tc>
          <w:tcPr>
            <w:tcW w:w="4394" w:type="dxa"/>
          </w:tcPr>
          <w:p w:rsidR="00304D79" w:rsidRPr="00942B82" w:rsidRDefault="00304D79" w:rsidP="00774132">
            <w:pPr>
              <w:pStyle w:val="a6"/>
              <w:jc w:val="both"/>
              <w:rPr>
                <w:bCs/>
              </w:rPr>
            </w:pPr>
            <w:r w:rsidRPr="00942B82">
              <w:rPr>
                <w:bCs/>
              </w:rPr>
              <w:lastRenderedPageBreak/>
              <w:t xml:space="preserve">Статья 115. Распределение судебных расходов при отказе от иска, мировом соглашении или соглашении об урегулировании спора (конфликта) в порядке медиации, соглашении об урегулировании спора в порядке </w:t>
            </w:r>
            <w:r w:rsidRPr="00942B82">
              <w:rPr>
                <w:bCs/>
              </w:rPr>
              <w:lastRenderedPageBreak/>
              <w:t>партисипативной процедуры, оставлении заявления без рассмотрения</w:t>
            </w:r>
          </w:p>
          <w:p w:rsidR="00304D79" w:rsidRPr="00942B82" w:rsidRDefault="00304D79" w:rsidP="00774132">
            <w:pPr>
              <w:pStyle w:val="a6"/>
              <w:jc w:val="both"/>
            </w:pPr>
            <w:r w:rsidRPr="00942B82">
              <w:t xml:space="preserve">  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w:t>
            </w:r>
            <w:r w:rsidRPr="00942B82">
              <w:rPr>
                <w:b/>
              </w:rPr>
              <w:t>первой инстанций,</w:t>
            </w:r>
            <w:r w:rsidRPr="00942B82">
              <w:t xml:space="preserve"> подлежит возврату из бюджета уплаченная государственная пошлина в полном объеме,</w:t>
            </w:r>
            <w:r w:rsidRPr="00942B82">
              <w:rPr>
                <w:b/>
              </w:rPr>
              <w:t xml:space="preserve"> </w:t>
            </w:r>
            <w:r w:rsidRPr="00942B82">
              <w:t xml:space="preserve"> </w:t>
            </w:r>
            <w:r w:rsidRPr="00942B82">
              <w:rPr>
                <w:b/>
              </w:rPr>
              <w:t xml:space="preserve"> апелляционной инстанции в размере пятидесяти процентов</w:t>
            </w:r>
            <w:r w:rsidRPr="00942B82">
              <w:t xml:space="preserve"> от суммы, уплаченной при обращении в суд апелляционной инстанции.</w:t>
            </w:r>
          </w:p>
          <w:p w:rsidR="00304D79" w:rsidRPr="00942B82" w:rsidRDefault="00304D79" w:rsidP="00774132">
            <w:pPr>
              <w:pStyle w:val="a6"/>
              <w:jc w:val="both"/>
            </w:pPr>
            <w:r w:rsidRPr="00942B82">
              <w:t xml:space="preserve">      При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суде кассационной инстанции подлежит возврату из бюджета уплаченная государственная пошлина в размере </w:t>
            </w:r>
            <w:r w:rsidRPr="00942B82">
              <w:rPr>
                <w:b/>
              </w:rPr>
              <w:t>двадцати пяти</w:t>
            </w:r>
            <w:r w:rsidRPr="00942B82">
              <w:t xml:space="preserve">  процентов от суммы, уплаченной при обращении в суд кассационной инстанции.</w:t>
            </w:r>
          </w:p>
          <w:p w:rsidR="00304D79" w:rsidRPr="00942B82" w:rsidRDefault="00304D79" w:rsidP="00167A01">
            <w:pPr>
              <w:pStyle w:val="a6"/>
              <w:jc w:val="both"/>
            </w:pPr>
          </w:p>
        </w:tc>
        <w:tc>
          <w:tcPr>
            <w:tcW w:w="3685" w:type="dxa"/>
          </w:tcPr>
          <w:p w:rsidR="00304D79" w:rsidRPr="00942B82" w:rsidRDefault="00304D79" w:rsidP="00774132">
            <w:pPr>
              <w:ind w:left="-2" w:firstLineChars="132" w:firstLine="317"/>
              <w:jc w:val="both"/>
              <w:rPr>
                <w:rFonts w:ascii="Times New Roman" w:eastAsia="Times New Roman" w:hAnsi="Times New Roman" w:cs="Times New Roman"/>
                <w:sz w:val="24"/>
                <w:szCs w:val="24"/>
              </w:rPr>
            </w:pPr>
            <w:r w:rsidRPr="00942B82">
              <w:rPr>
                <w:rFonts w:ascii="Times New Roman" w:eastAsia="Times New Roman" w:hAnsi="Times New Roman" w:cs="Times New Roman"/>
                <w:sz w:val="24"/>
                <w:szCs w:val="24"/>
              </w:rPr>
              <w:lastRenderedPageBreak/>
              <w:t>Для развития примирительных процедур и разрешения споров на ранних стадиях процесса и сокращения моральных и материальных издержек сторон.</w:t>
            </w: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eastAsia="Times New Roman" w:hAnsi="Times New Roman" w:cs="Times New Roman"/>
                <w:sz w:val="24"/>
                <w:szCs w:val="24"/>
              </w:rPr>
            </w:pPr>
          </w:p>
          <w:p w:rsidR="00304D79" w:rsidRPr="00942B82" w:rsidRDefault="00304D79" w:rsidP="00774132">
            <w:pPr>
              <w:ind w:left="-2" w:firstLineChars="132" w:firstLine="317"/>
              <w:jc w:val="both"/>
              <w:rPr>
                <w:rFonts w:ascii="Times New Roman" w:hAnsi="Times New Roman" w:cs="Times New Roman"/>
                <w:sz w:val="24"/>
                <w:szCs w:val="24"/>
              </w:rPr>
            </w:pPr>
            <w:r w:rsidRPr="00942B82">
              <w:rPr>
                <w:rFonts w:ascii="Times New Roman" w:eastAsia="Times New Roman" w:hAnsi="Times New Roman" w:cs="Times New Roman"/>
                <w:sz w:val="24"/>
                <w:szCs w:val="24"/>
              </w:rPr>
              <w:t>Аналогичные поправки внесены в статью 108 Налогового Кодекса.</w:t>
            </w:r>
          </w:p>
          <w:p w:rsidR="00304D79" w:rsidRPr="00942B82" w:rsidRDefault="00304D79" w:rsidP="00774132">
            <w:pPr>
              <w:ind w:left="-2" w:firstLineChars="132" w:firstLine="317"/>
              <w:jc w:val="both"/>
              <w:rPr>
                <w:rFonts w:ascii="Times New Roman" w:hAnsi="Times New Roman" w:cs="Times New Roman"/>
                <w:sz w:val="24"/>
                <w:szCs w:val="24"/>
              </w:rPr>
            </w:pPr>
          </w:p>
          <w:p w:rsidR="00304D79" w:rsidRPr="00942B82" w:rsidRDefault="00304D79" w:rsidP="00774132">
            <w:pPr>
              <w:ind w:left="-2" w:firstLineChars="132" w:firstLine="317"/>
              <w:jc w:val="both"/>
              <w:rPr>
                <w:rFonts w:ascii="Times New Roman" w:hAnsi="Times New Roman" w:cs="Times New Roman"/>
                <w:sz w:val="24"/>
                <w:szCs w:val="24"/>
              </w:rPr>
            </w:pPr>
          </w:p>
          <w:p w:rsidR="00304D79" w:rsidRPr="00942B82" w:rsidRDefault="00304D79" w:rsidP="00774132">
            <w:pPr>
              <w:ind w:left="-2" w:firstLineChars="132" w:firstLine="317"/>
              <w:jc w:val="both"/>
              <w:rPr>
                <w:rFonts w:ascii="Times New Roman" w:hAnsi="Times New Roman" w:cs="Times New Roman"/>
                <w:sz w:val="24"/>
                <w:szCs w:val="24"/>
              </w:rPr>
            </w:pPr>
          </w:p>
          <w:p w:rsidR="00304D79" w:rsidRPr="00942B82" w:rsidRDefault="00304D79" w:rsidP="00774132">
            <w:pPr>
              <w:ind w:left="-2" w:firstLineChars="132" w:firstLine="317"/>
              <w:jc w:val="both"/>
              <w:rPr>
                <w:rFonts w:ascii="Times New Roman" w:hAnsi="Times New Roman" w:cs="Times New Roman"/>
                <w:sz w:val="24"/>
                <w:szCs w:val="24"/>
              </w:rPr>
            </w:pPr>
          </w:p>
          <w:p w:rsidR="00304D79" w:rsidRPr="00942B82" w:rsidRDefault="00304D79" w:rsidP="00774132">
            <w:pPr>
              <w:ind w:left="-2" w:firstLineChars="132" w:firstLine="317"/>
              <w:jc w:val="both"/>
              <w:rPr>
                <w:rFonts w:ascii="Times New Roman" w:hAnsi="Times New Roman" w:cs="Times New Roman"/>
                <w:sz w:val="24"/>
                <w:szCs w:val="24"/>
              </w:rPr>
            </w:pPr>
          </w:p>
          <w:p w:rsidR="00304D79" w:rsidRPr="00942B82" w:rsidRDefault="00304D79" w:rsidP="00774132">
            <w:pPr>
              <w:ind w:left="-2" w:firstLineChars="132" w:firstLine="317"/>
              <w:jc w:val="both"/>
              <w:rPr>
                <w:rFonts w:ascii="Times New Roman" w:hAnsi="Times New Roman" w:cs="Times New Roman"/>
                <w:sz w:val="24"/>
                <w:szCs w:val="24"/>
              </w:rPr>
            </w:pPr>
          </w:p>
          <w:p w:rsidR="00304D79" w:rsidRPr="00942B82" w:rsidRDefault="00304D79" w:rsidP="00774132">
            <w:pPr>
              <w:ind w:left="-2" w:firstLineChars="132" w:firstLine="317"/>
              <w:jc w:val="both"/>
              <w:rPr>
                <w:rFonts w:ascii="Times New Roman" w:hAnsi="Times New Roman" w:cs="Times New Roman"/>
                <w:sz w:val="24"/>
                <w:szCs w:val="24"/>
              </w:rPr>
            </w:pPr>
          </w:p>
          <w:p w:rsidR="00304D79" w:rsidRPr="00942B82" w:rsidRDefault="00304D79" w:rsidP="00774132">
            <w:pPr>
              <w:ind w:left="-2" w:firstLineChars="132" w:firstLine="317"/>
              <w:jc w:val="both"/>
              <w:rPr>
                <w:rFonts w:ascii="Times New Roman" w:hAnsi="Times New Roman" w:cs="Times New Roman"/>
                <w:sz w:val="24"/>
                <w:szCs w:val="24"/>
              </w:rPr>
            </w:pPr>
          </w:p>
        </w:tc>
      </w:tr>
      <w:tr w:rsidR="00304D79" w:rsidRPr="00942B82" w:rsidTr="00967BBA">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1</w:t>
            </w:r>
            <w:r w:rsidR="00C50521">
              <w:rPr>
                <w:rFonts w:ascii="Times New Roman" w:hAnsi="Times New Roman" w:cs="Times New Roman"/>
                <w:sz w:val="24"/>
                <w:szCs w:val="24"/>
              </w:rPr>
              <w:t>5</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часть четвертая статьи 126</w:t>
            </w:r>
          </w:p>
        </w:tc>
        <w:tc>
          <w:tcPr>
            <w:tcW w:w="3969"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Статья 126. Продление и восстановление процессуальных сроков</w:t>
            </w:r>
          </w:p>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w:t>
            </w:r>
            <w:r w:rsidRPr="00942B82">
              <w:rPr>
                <w:rFonts w:ascii="Times New Roman" w:hAnsi="Times New Roman" w:cs="Times New Roman"/>
                <w:b/>
                <w:sz w:val="24"/>
                <w:szCs w:val="24"/>
              </w:rPr>
              <w:t>заявителю</w:t>
            </w:r>
            <w:r w:rsidRPr="00942B82">
              <w:rPr>
                <w:rFonts w:ascii="Times New Roman" w:hAnsi="Times New Roman" w:cs="Times New Roman"/>
                <w:sz w:val="24"/>
                <w:szCs w:val="24"/>
              </w:rPr>
              <w:t xml:space="preserve"> стало известно о нарушении его прав или законных интересов.</w:t>
            </w:r>
          </w:p>
        </w:tc>
        <w:tc>
          <w:tcPr>
            <w:tcW w:w="4394"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Статья 126. Продление и восстановление процессуальных сроков</w:t>
            </w:r>
          </w:p>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w:t>
            </w:r>
            <w:r w:rsidRPr="00942B82">
              <w:rPr>
                <w:rFonts w:ascii="Times New Roman" w:hAnsi="Times New Roman" w:cs="Times New Roman"/>
                <w:b/>
                <w:sz w:val="24"/>
                <w:szCs w:val="24"/>
              </w:rPr>
              <w:t xml:space="preserve">истцу </w:t>
            </w:r>
            <w:r w:rsidRPr="00942B82">
              <w:rPr>
                <w:rFonts w:ascii="Times New Roman" w:hAnsi="Times New Roman" w:cs="Times New Roman"/>
                <w:sz w:val="24"/>
                <w:szCs w:val="24"/>
              </w:rPr>
              <w:t>стало известно о нарушении его прав или законных интересов.</w:t>
            </w:r>
          </w:p>
        </w:tc>
        <w:tc>
          <w:tcPr>
            <w:tcW w:w="3685" w:type="dxa"/>
          </w:tcPr>
          <w:p w:rsidR="00304D79" w:rsidRPr="00942B82" w:rsidRDefault="00304D79" w:rsidP="00223AAB">
            <w:pPr>
              <w:ind w:left="-2" w:firstLineChars="132" w:firstLine="317"/>
              <w:jc w:val="both"/>
              <w:rPr>
                <w:rFonts w:ascii="Times New Roman" w:hAnsi="Times New Roman" w:cs="Times New Roman"/>
                <w:sz w:val="24"/>
                <w:szCs w:val="24"/>
              </w:rPr>
            </w:pPr>
            <w:r w:rsidRPr="00942B82">
              <w:rPr>
                <w:rFonts w:ascii="Times New Roman" w:hAnsi="Times New Roman" w:cs="Times New Roman"/>
                <w:sz w:val="24"/>
                <w:szCs w:val="24"/>
              </w:rPr>
              <w:t>Унифицирование процессуальных средств возбуждения гражданских дел</w:t>
            </w:r>
          </w:p>
        </w:tc>
      </w:tr>
      <w:tr w:rsidR="00304D79" w:rsidRPr="00942B82" w:rsidTr="00967BBA">
        <w:trPr>
          <w:trHeight w:val="845"/>
        </w:trPr>
        <w:tc>
          <w:tcPr>
            <w:tcW w:w="959" w:type="dxa"/>
          </w:tcPr>
          <w:p w:rsidR="00304D79" w:rsidRPr="00304D79" w:rsidRDefault="00304D79" w:rsidP="00C50521">
            <w:pPr>
              <w:ind w:left="360"/>
              <w:jc w:val="center"/>
              <w:rPr>
                <w:rFonts w:ascii="Times New Roman" w:hAnsi="Times New Roman" w:cs="Times New Roman"/>
                <w:sz w:val="24"/>
                <w:szCs w:val="24"/>
              </w:rPr>
            </w:pPr>
            <w:r>
              <w:rPr>
                <w:rFonts w:ascii="Times New Roman" w:hAnsi="Times New Roman" w:cs="Times New Roman"/>
                <w:sz w:val="24"/>
                <w:szCs w:val="24"/>
              </w:rPr>
              <w:t>1</w:t>
            </w:r>
            <w:r w:rsidR="00C50521">
              <w:rPr>
                <w:rFonts w:ascii="Times New Roman" w:hAnsi="Times New Roman" w:cs="Times New Roman"/>
                <w:sz w:val="24"/>
                <w:szCs w:val="24"/>
              </w:rPr>
              <w:t>6</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Глава 12</w:t>
            </w:r>
          </w:p>
        </w:tc>
        <w:tc>
          <w:tcPr>
            <w:tcW w:w="3969"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в Главе 12 подраздела 1 слово «взыскатель, взыскателем, взыскателя, взыскателю » </w:t>
            </w: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 </w:t>
            </w:r>
          </w:p>
        </w:tc>
        <w:tc>
          <w:tcPr>
            <w:tcW w:w="4394" w:type="dxa"/>
          </w:tcPr>
          <w:p w:rsidR="00304D79" w:rsidRPr="00942B82" w:rsidRDefault="00304D79" w:rsidP="00223AAB">
            <w:pPr>
              <w:jc w:val="center"/>
              <w:rPr>
                <w:rFonts w:ascii="Times New Roman" w:hAnsi="Times New Roman" w:cs="Times New Roman"/>
                <w:sz w:val="24"/>
                <w:szCs w:val="24"/>
              </w:rPr>
            </w:pPr>
            <w:r w:rsidRPr="00942B82">
              <w:rPr>
                <w:rFonts w:ascii="Times New Roman" w:hAnsi="Times New Roman" w:cs="Times New Roman"/>
                <w:sz w:val="24"/>
                <w:szCs w:val="24"/>
              </w:rPr>
              <w:t>заменить словом «истец»</w:t>
            </w: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sz w:val="24"/>
                <w:szCs w:val="24"/>
              </w:rPr>
            </w:pP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Возбуждение гражданского дела на основании иска. Поэтому стороны в приказном производстве целесообразно переименовать терминами «истец и ответчик».</w:t>
            </w:r>
          </w:p>
        </w:tc>
      </w:tr>
      <w:tr w:rsidR="00304D79" w:rsidRPr="00942B82" w:rsidTr="00967BBA">
        <w:trPr>
          <w:trHeight w:val="845"/>
        </w:trPr>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t>1</w:t>
            </w:r>
            <w:r w:rsidR="00C50521">
              <w:rPr>
                <w:rFonts w:ascii="Times New Roman" w:hAnsi="Times New Roman" w:cs="Times New Roman"/>
                <w:sz w:val="24"/>
                <w:szCs w:val="24"/>
              </w:rPr>
              <w:t>7</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Глава 12</w:t>
            </w:r>
          </w:p>
        </w:tc>
        <w:tc>
          <w:tcPr>
            <w:tcW w:w="3969"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в Главе 12 подраздела 1 слова «должник, должника, должнику, должником»  </w:t>
            </w:r>
          </w:p>
        </w:tc>
        <w:tc>
          <w:tcPr>
            <w:tcW w:w="4394"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заменить словами «ответчик, ответчика, ответчику, ответчиком»</w:t>
            </w: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 Унифицирование процессуальных средств  возбуждения гражданских дел.</w:t>
            </w:r>
          </w:p>
        </w:tc>
      </w:tr>
      <w:tr w:rsidR="00304D79" w:rsidRPr="00942B82" w:rsidTr="00967BBA">
        <w:trPr>
          <w:trHeight w:val="845"/>
        </w:trPr>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t>1</w:t>
            </w:r>
            <w:r w:rsidR="00C50521">
              <w:rPr>
                <w:rFonts w:ascii="Times New Roman" w:hAnsi="Times New Roman" w:cs="Times New Roman"/>
                <w:sz w:val="24"/>
                <w:szCs w:val="24"/>
              </w:rPr>
              <w:t>8</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Подраздел 1 </w:t>
            </w:r>
          </w:p>
        </w:tc>
        <w:tc>
          <w:tcPr>
            <w:tcW w:w="3969" w:type="dxa"/>
          </w:tcPr>
          <w:p w:rsidR="00304D79" w:rsidRPr="00942B82" w:rsidRDefault="00304D79" w:rsidP="00223AAB">
            <w:pPr>
              <w:jc w:val="both"/>
              <w:rPr>
                <w:rFonts w:ascii="Times New Roman" w:hAnsi="Times New Roman" w:cs="Times New Roman"/>
                <w:sz w:val="24"/>
                <w:szCs w:val="24"/>
              </w:rPr>
            </w:pPr>
            <w:bookmarkStart w:id="0" w:name="z1001"/>
            <w:bookmarkEnd w:id="0"/>
            <w:r w:rsidRPr="00942B82">
              <w:rPr>
                <w:rFonts w:ascii="Times New Roman" w:hAnsi="Times New Roman" w:cs="Times New Roman"/>
                <w:sz w:val="24"/>
                <w:szCs w:val="24"/>
              </w:rPr>
              <w:t xml:space="preserve">Подраздел 1. </w:t>
            </w:r>
            <w:r w:rsidRPr="00942B82">
              <w:rPr>
                <w:rFonts w:ascii="Times New Roman" w:hAnsi="Times New Roman" w:cs="Times New Roman"/>
                <w:b/>
                <w:sz w:val="24"/>
                <w:szCs w:val="24"/>
              </w:rPr>
              <w:t xml:space="preserve">Упрощенное </w:t>
            </w:r>
            <w:r w:rsidRPr="00942B82">
              <w:rPr>
                <w:rFonts w:ascii="Times New Roman" w:hAnsi="Times New Roman" w:cs="Times New Roman"/>
                <w:sz w:val="24"/>
                <w:szCs w:val="24"/>
              </w:rPr>
              <w:t>производство</w:t>
            </w:r>
          </w:p>
          <w:p w:rsidR="00304D79" w:rsidRPr="00942B82" w:rsidRDefault="00304D79" w:rsidP="00223AAB">
            <w:pPr>
              <w:jc w:val="both"/>
              <w:rPr>
                <w:rFonts w:ascii="Times New Roman" w:hAnsi="Times New Roman" w:cs="Times New Roman"/>
                <w:sz w:val="24"/>
                <w:szCs w:val="24"/>
              </w:rPr>
            </w:pPr>
          </w:p>
        </w:tc>
        <w:tc>
          <w:tcPr>
            <w:tcW w:w="4394"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Подраздел 1. </w:t>
            </w:r>
            <w:r w:rsidRPr="00942B82">
              <w:rPr>
                <w:rFonts w:ascii="Times New Roman" w:hAnsi="Times New Roman" w:cs="Times New Roman"/>
                <w:b/>
                <w:sz w:val="24"/>
                <w:szCs w:val="24"/>
              </w:rPr>
              <w:t xml:space="preserve">Приказное </w:t>
            </w:r>
            <w:r w:rsidRPr="00942B82">
              <w:rPr>
                <w:rFonts w:ascii="Times New Roman" w:hAnsi="Times New Roman" w:cs="Times New Roman"/>
                <w:sz w:val="24"/>
                <w:szCs w:val="24"/>
              </w:rPr>
              <w:t xml:space="preserve">производство  </w:t>
            </w: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В связи с переносом упрощенного (письменного) производства в исковое производство.  </w:t>
            </w:r>
          </w:p>
        </w:tc>
      </w:tr>
      <w:tr w:rsidR="00304D79" w:rsidRPr="00942B82" w:rsidTr="00967BBA">
        <w:tc>
          <w:tcPr>
            <w:tcW w:w="959" w:type="dxa"/>
          </w:tcPr>
          <w:p w:rsidR="00304D79" w:rsidRPr="00304D79" w:rsidRDefault="00C50521" w:rsidP="00304D79">
            <w:pPr>
              <w:ind w:left="360"/>
              <w:jc w:val="both"/>
              <w:rPr>
                <w:rFonts w:ascii="Times New Roman" w:hAnsi="Times New Roman" w:cs="Times New Roman"/>
                <w:sz w:val="24"/>
                <w:szCs w:val="24"/>
              </w:rPr>
            </w:pPr>
            <w:r>
              <w:rPr>
                <w:rFonts w:ascii="Times New Roman" w:hAnsi="Times New Roman" w:cs="Times New Roman"/>
                <w:sz w:val="24"/>
                <w:szCs w:val="24"/>
              </w:rPr>
              <w:t>19</w:t>
            </w:r>
            <w:r w:rsidR="00304D79">
              <w:rPr>
                <w:rFonts w:ascii="Times New Roman" w:hAnsi="Times New Roman" w:cs="Times New Roman"/>
                <w:sz w:val="24"/>
                <w:szCs w:val="24"/>
              </w:rPr>
              <w:t>.</w:t>
            </w:r>
          </w:p>
        </w:tc>
        <w:tc>
          <w:tcPr>
            <w:tcW w:w="1843" w:type="dxa"/>
          </w:tcPr>
          <w:p w:rsidR="00304D79" w:rsidRPr="00942B82" w:rsidRDefault="00304D79" w:rsidP="00223AAB">
            <w:pPr>
              <w:widowControl w:val="0"/>
              <w:autoSpaceDE w:val="0"/>
              <w:autoSpaceDN w:val="0"/>
              <w:adjustRightInd w:val="0"/>
              <w:ind w:firstLine="51"/>
              <w:jc w:val="both"/>
              <w:rPr>
                <w:rFonts w:ascii="Times New Roman" w:hAnsi="Times New Roman" w:cs="Times New Roman"/>
                <w:sz w:val="24"/>
                <w:szCs w:val="24"/>
              </w:rPr>
            </w:pPr>
            <w:r w:rsidRPr="00942B82">
              <w:rPr>
                <w:rFonts w:ascii="Times New Roman" w:hAnsi="Times New Roman" w:cs="Times New Roman"/>
                <w:sz w:val="24"/>
                <w:szCs w:val="24"/>
              </w:rPr>
              <w:t>подпункты</w:t>
            </w:r>
          </w:p>
          <w:p w:rsidR="00304D79" w:rsidRPr="00942B82" w:rsidRDefault="00304D79" w:rsidP="00223AAB">
            <w:pPr>
              <w:widowControl w:val="0"/>
              <w:autoSpaceDE w:val="0"/>
              <w:autoSpaceDN w:val="0"/>
              <w:adjustRightInd w:val="0"/>
              <w:ind w:firstLine="51"/>
              <w:jc w:val="both"/>
              <w:rPr>
                <w:rFonts w:ascii="Times New Roman" w:hAnsi="Times New Roman" w:cs="Times New Roman"/>
                <w:sz w:val="24"/>
                <w:szCs w:val="24"/>
              </w:rPr>
            </w:pPr>
            <w:r w:rsidRPr="00942B82">
              <w:rPr>
                <w:rFonts w:ascii="Times New Roman" w:hAnsi="Times New Roman" w:cs="Times New Roman"/>
                <w:sz w:val="24"/>
                <w:szCs w:val="24"/>
              </w:rPr>
              <w:t>2),  5) и 6)</w:t>
            </w:r>
          </w:p>
          <w:p w:rsidR="00304D79" w:rsidRPr="00942B82" w:rsidRDefault="00304D79" w:rsidP="00223AAB">
            <w:pPr>
              <w:widowControl w:val="0"/>
              <w:autoSpaceDE w:val="0"/>
              <w:autoSpaceDN w:val="0"/>
              <w:adjustRightInd w:val="0"/>
              <w:ind w:firstLine="51"/>
              <w:jc w:val="both"/>
              <w:rPr>
                <w:rFonts w:ascii="Times New Roman" w:hAnsi="Times New Roman" w:cs="Times New Roman"/>
                <w:sz w:val="24"/>
                <w:szCs w:val="24"/>
              </w:rPr>
            </w:pPr>
            <w:r w:rsidRPr="00942B82">
              <w:rPr>
                <w:rFonts w:ascii="Times New Roman" w:hAnsi="Times New Roman" w:cs="Times New Roman"/>
                <w:sz w:val="24"/>
                <w:szCs w:val="24"/>
              </w:rPr>
              <w:t>статьи 135</w:t>
            </w:r>
          </w:p>
        </w:tc>
        <w:tc>
          <w:tcPr>
            <w:tcW w:w="3969" w:type="dxa"/>
          </w:tcPr>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r w:rsidRPr="00942B82">
              <w:rPr>
                <w:rFonts w:ascii="Times New Roman" w:hAnsi="Times New Roman" w:cs="Times New Roman"/>
                <w:color w:val="262626"/>
                <w:sz w:val="24"/>
                <w:szCs w:val="24"/>
                <w:lang w:val="en-US"/>
              </w:rPr>
              <w:t>C</w:t>
            </w:r>
            <w:r w:rsidRPr="00942B82">
              <w:rPr>
                <w:rFonts w:ascii="Times New Roman" w:hAnsi="Times New Roman" w:cs="Times New Roman"/>
                <w:color w:val="262626"/>
                <w:sz w:val="24"/>
                <w:szCs w:val="24"/>
              </w:rPr>
              <w:t>татья 135. Требования, по которым выносится судебный приказ</w:t>
            </w: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r w:rsidRPr="00942B82">
              <w:rPr>
                <w:rFonts w:ascii="Times New Roman" w:hAnsi="Times New Roman" w:cs="Times New Roman"/>
                <w:color w:val="262626"/>
                <w:sz w:val="24"/>
                <w:szCs w:val="24"/>
              </w:rPr>
              <w:t>Судебный приказ выносится по требованиям:</w:t>
            </w:r>
          </w:p>
          <w:p w:rsidR="00304D79" w:rsidRPr="00942B82" w:rsidRDefault="00304D79" w:rsidP="00223AAB">
            <w:pPr>
              <w:widowControl w:val="0"/>
              <w:autoSpaceDE w:val="0"/>
              <w:autoSpaceDN w:val="0"/>
              <w:adjustRightInd w:val="0"/>
              <w:ind w:firstLine="284"/>
              <w:jc w:val="both"/>
              <w:rPr>
                <w:rFonts w:ascii="Times New Roman" w:hAnsi="Times New Roman" w:cs="Times New Roman"/>
                <w:b/>
                <w:color w:val="262626"/>
                <w:sz w:val="24"/>
                <w:szCs w:val="24"/>
              </w:rPr>
            </w:pPr>
            <w:r w:rsidRPr="00942B82">
              <w:rPr>
                <w:rFonts w:ascii="Times New Roman" w:hAnsi="Times New Roman" w:cs="Times New Roman"/>
                <w:b/>
                <w:color w:val="262626"/>
                <w:sz w:val="24"/>
                <w:szCs w:val="24"/>
              </w:rPr>
              <w:lastRenderedPageBreak/>
              <w:t>……………………</w:t>
            </w:r>
          </w:p>
          <w:p w:rsidR="00304D79" w:rsidRPr="00942B82" w:rsidRDefault="00304D79" w:rsidP="00223AAB">
            <w:pPr>
              <w:widowControl w:val="0"/>
              <w:autoSpaceDE w:val="0"/>
              <w:autoSpaceDN w:val="0"/>
              <w:adjustRightInd w:val="0"/>
              <w:ind w:firstLine="284"/>
              <w:jc w:val="both"/>
              <w:rPr>
                <w:rFonts w:ascii="Times New Roman" w:hAnsi="Times New Roman" w:cs="Times New Roman"/>
                <w:b/>
                <w:sz w:val="24"/>
                <w:szCs w:val="24"/>
              </w:rPr>
            </w:pPr>
            <w:r w:rsidRPr="00942B82">
              <w:rPr>
                <w:rFonts w:ascii="Times New Roman" w:hAnsi="Times New Roman" w:cs="Times New Roman"/>
                <w:b/>
                <w:sz w:val="24"/>
                <w:szCs w:val="24"/>
              </w:rPr>
              <w:t> 2) о перечислении обязательных пенсионных отчислений в Единый накопительный пенсионный фонд;</w:t>
            </w:r>
          </w:p>
          <w:p w:rsidR="00304D79" w:rsidRPr="00942B82" w:rsidRDefault="00304D79" w:rsidP="00223AAB">
            <w:pPr>
              <w:widowControl w:val="0"/>
              <w:autoSpaceDE w:val="0"/>
              <w:autoSpaceDN w:val="0"/>
              <w:adjustRightInd w:val="0"/>
              <w:ind w:firstLine="284"/>
              <w:jc w:val="both"/>
              <w:rPr>
                <w:rFonts w:ascii="Times New Roman" w:hAnsi="Times New Roman" w:cs="Times New Roman"/>
                <w:b/>
                <w:sz w:val="24"/>
                <w:szCs w:val="24"/>
              </w:rPr>
            </w:pPr>
            <w:r w:rsidRPr="00942B82">
              <w:rPr>
                <w:rFonts w:ascii="Times New Roman" w:hAnsi="Times New Roman" w:cs="Times New Roman"/>
                <w:b/>
                <w:sz w:val="24"/>
                <w:szCs w:val="24"/>
              </w:rPr>
              <w:t>……………………..</w:t>
            </w:r>
          </w:p>
          <w:p w:rsidR="00304D79" w:rsidRPr="00942B82" w:rsidRDefault="00304D79" w:rsidP="00223AAB">
            <w:pPr>
              <w:widowControl w:val="0"/>
              <w:autoSpaceDE w:val="0"/>
              <w:autoSpaceDN w:val="0"/>
              <w:adjustRightInd w:val="0"/>
              <w:ind w:firstLine="284"/>
              <w:jc w:val="both"/>
              <w:rPr>
                <w:rFonts w:ascii="Times New Roman" w:hAnsi="Times New Roman" w:cs="Times New Roman"/>
                <w:b/>
                <w:color w:val="262626"/>
                <w:sz w:val="24"/>
                <w:szCs w:val="24"/>
              </w:rPr>
            </w:pPr>
            <w:r w:rsidRPr="00942B82">
              <w:rPr>
                <w:rFonts w:ascii="Times New Roman" w:hAnsi="Times New Roman" w:cs="Times New Roman"/>
                <w:b/>
                <w:color w:val="262626"/>
                <w:sz w:val="24"/>
                <w:szCs w:val="24"/>
              </w:rPr>
              <w:t>5) об исполнении соглашений об урегулировании спора, удостоверенных нотариусом в порядке досудебного урегулирования в случаях, установленных Законом Республики Казахстан «О нотариате»  или предусмотренных договором;</w:t>
            </w:r>
          </w:p>
          <w:p w:rsidR="00304D79" w:rsidRPr="00942B82" w:rsidRDefault="00304D79" w:rsidP="00223AAB">
            <w:pPr>
              <w:widowControl w:val="0"/>
              <w:autoSpaceDE w:val="0"/>
              <w:autoSpaceDN w:val="0"/>
              <w:adjustRightInd w:val="0"/>
              <w:ind w:firstLine="284"/>
              <w:jc w:val="both"/>
              <w:rPr>
                <w:rFonts w:ascii="Times New Roman" w:hAnsi="Times New Roman" w:cs="Times New Roman"/>
                <w:b/>
                <w:color w:val="262626"/>
                <w:sz w:val="24"/>
                <w:szCs w:val="24"/>
              </w:rPr>
            </w:pPr>
            <w:r w:rsidRPr="00942B82">
              <w:rPr>
                <w:rFonts w:ascii="Times New Roman" w:hAnsi="Times New Roman" w:cs="Times New Roman"/>
                <w:b/>
                <w:color w:val="262626"/>
                <w:sz w:val="24"/>
                <w:szCs w:val="24"/>
              </w:rPr>
              <w:t>6)</w:t>
            </w:r>
            <w:r w:rsidRPr="00942B82">
              <w:rPr>
                <w:rFonts w:ascii="Times New Roman" w:hAnsi="Times New Roman" w:cs="Times New Roman"/>
                <w:sz w:val="24"/>
                <w:szCs w:val="24"/>
              </w:rPr>
              <w:t xml:space="preserve">    </w:t>
            </w:r>
            <w:r w:rsidRPr="00942B82">
              <w:rPr>
                <w:rFonts w:ascii="Times New Roman" w:hAnsi="Times New Roman" w:cs="Times New Roman"/>
                <w:b/>
                <w:sz w:val="24"/>
                <w:szCs w:val="24"/>
              </w:rPr>
              <w:t>об исполнении соглашений об урегулировании споров, заключенных в порядке партисипативной процедуры;</w:t>
            </w:r>
          </w:p>
          <w:p w:rsidR="00304D79" w:rsidRPr="00942B82" w:rsidRDefault="00304D79" w:rsidP="00223AAB">
            <w:pPr>
              <w:widowControl w:val="0"/>
              <w:autoSpaceDE w:val="0"/>
              <w:autoSpaceDN w:val="0"/>
              <w:adjustRightInd w:val="0"/>
              <w:ind w:firstLine="284"/>
              <w:jc w:val="both"/>
              <w:rPr>
                <w:rFonts w:ascii="Times New Roman" w:hAnsi="Times New Roman" w:cs="Times New Roman"/>
                <w:b/>
                <w:sz w:val="24"/>
                <w:szCs w:val="24"/>
              </w:rPr>
            </w:pPr>
          </w:p>
        </w:tc>
        <w:tc>
          <w:tcPr>
            <w:tcW w:w="4394" w:type="dxa"/>
          </w:tcPr>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r w:rsidRPr="00942B82">
              <w:rPr>
                <w:rFonts w:ascii="Times New Roman" w:hAnsi="Times New Roman" w:cs="Times New Roman"/>
                <w:color w:val="262626"/>
                <w:sz w:val="24"/>
                <w:szCs w:val="24"/>
                <w:lang w:val="en-US"/>
              </w:rPr>
              <w:lastRenderedPageBreak/>
              <w:t>C</w:t>
            </w:r>
            <w:r w:rsidRPr="00942B82">
              <w:rPr>
                <w:rFonts w:ascii="Times New Roman" w:hAnsi="Times New Roman" w:cs="Times New Roman"/>
                <w:color w:val="262626"/>
                <w:sz w:val="24"/>
                <w:szCs w:val="24"/>
              </w:rPr>
              <w:t>татья 135. Требования, по которым выносится судебный приказ</w:t>
            </w: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r w:rsidRPr="00942B82">
              <w:rPr>
                <w:rFonts w:ascii="Times New Roman" w:hAnsi="Times New Roman" w:cs="Times New Roman"/>
                <w:color w:val="262626"/>
                <w:sz w:val="24"/>
                <w:szCs w:val="24"/>
              </w:rPr>
              <w:t>Судебный приказ выносится по требованиям:</w:t>
            </w: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center"/>
              <w:rPr>
                <w:rFonts w:ascii="Times New Roman" w:hAnsi="Times New Roman" w:cs="Times New Roman"/>
                <w:color w:val="262626"/>
                <w:sz w:val="24"/>
                <w:szCs w:val="24"/>
              </w:rPr>
            </w:pPr>
            <w:r w:rsidRPr="00942B82">
              <w:rPr>
                <w:rFonts w:ascii="Times New Roman" w:hAnsi="Times New Roman" w:cs="Times New Roman"/>
                <w:color w:val="262626"/>
                <w:sz w:val="24"/>
                <w:szCs w:val="24"/>
              </w:rPr>
              <w:t>исключить</w:t>
            </w: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center"/>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center"/>
              <w:rPr>
                <w:rFonts w:ascii="Times New Roman" w:hAnsi="Times New Roman" w:cs="Times New Roman"/>
                <w:color w:val="262626"/>
                <w:sz w:val="24"/>
                <w:szCs w:val="24"/>
              </w:rPr>
            </w:pPr>
            <w:r w:rsidRPr="00942B82">
              <w:rPr>
                <w:rFonts w:ascii="Times New Roman" w:hAnsi="Times New Roman" w:cs="Times New Roman"/>
                <w:color w:val="262626"/>
                <w:sz w:val="24"/>
                <w:szCs w:val="24"/>
              </w:rPr>
              <w:t>исключить</w:t>
            </w: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center"/>
              <w:rPr>
                <w:rFonts w:ascii="Times New Roman" w:hAnsi="Times New Roman" w:cs="Times New Roman"/>
                <w:color w:val="262626"/>
                <w:sz w:val="24"/>
                <w:szCs w:val="24"/>
              </w:rPr>
            </w:pPr>
            <w:r w:rsidRPr="00942B82">
              <w:rPr>
                <w:rFonts w:ascii="Times New Roman" w:hAnsi="Times New Roman" w:cs="Times New Roman"/>
                <w:color w:val="262626"/>
                <w:sz w:val="24"/>
                <w:szCs w:val="24"/>
              </w:rPr>
              <w:t>исключить</w:t>
            </w: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widowControl w:val="0"/>
              <w:autoSpaceDE w:val="0"/>
              <w:autoSpaceDN w:val="0"/>
              <w:adjustRightInd w:val="0"/>
              <w:ind w:firstLine="284"/>
              <w:jc w:val="both"/>
              <w:rPr>
                <w:rFonts w:ascii="Times New Roman" w:hAnsi="Times New Roman" w:cs="Times New Roman"/>
                <w:color w:val="262626"/>
                <w:sz w:val="24"/>
                <w:szCs w:val="24"/>
              </w:rPr>
            </w:pPr>
          </w:p>
          <w:p w:rsidR="00304D79" w:rsidRPr="00942B82" w:rsidRDefault="00304D79" w:rsidP="00223AAB">
            <w:pPr>
              <w:pStyle w:val="a6"/>
              <w:jc w:val="both"/>
              <w:rPr>
                <w:bCs/>
              </w:rPr>
            </w:pPr>
          </w:p>
        </w:tc>
        <w:tc>
          <w:tcPr>
            <w:tcW w:w="3685" w:type="dxa"/>
          </w:tcPr>
          <w:p w:rsidR="00304D79" w:rsidRPr="00942B82" w:rsidRDefault="00304D79" w:rsidP="00223AAB">
            <w:pPr>
              <w:widowControl w:val="0"/>
              <w:autoSpaceDE w:val="0"/>
              <w:autoSpaceDN w:val="0"/>
              <w:adjustRightInd w:val="0"/>
              <w:ind w:firstLine="284"/>
              <w:jc w:val="both"/>
              <w:rPr>
                <w:rFonts w:ascii="Times New Roman" w:hAnsi="Times New Roman" w:cs="Times New Roman"/>
                <w:sz w:val="24"/>
                <w:szCs w:val="24"/>
              </w:rPr>
            </w:pPr>
            <w:r w:rsidRPr="00942B82">
              <w:rPr>
                <w:rFonts w:ascii="Times New Roman" w:hAnsi="Times New Roman" w:cs="Times New Roman"/>
                <w:sz w:val="24"/>
                <w:szCs w:val="24"/>
              </w:rPr>
              <w:lastRenderedPageBreak/>
              <w:t xml:space="preserve">Предлагается исключить вынесение судебного приказа по указанным бесспорным  требованиям </w:t>
            </w:r>
            <w:r w:rsidRPr="00942B82">
              <w:rPr>
                <w:rFonts w:ascii="Times New Roman" w:hAnsi="Times New Roman" w:cs="Times New Roman"/>
                <w:color w:val="262626"/>
                <w:sz w:val="24"/>
                <w:szCs w:val="24"/>
              </w:rPr>
              <w:t xml:space="preserve">и передачи их нотариусам для совершения </w:t>
            </w:r>
            <w:r w:rsidRPr="00942B82">
              <w:rPr>
                <w:rFonts w:ascii="Times New Roman" w:hAnsi="Times New Roman" w:cs="Times New Roman"/>
                <w:sz w:val="24"/>
                <w:szCs w:val="24"/>
              </w:rPr>
              <w:t xml:space="preserve">  </w:t>
            </w:r>
            <w:r w:rsidRPr="00942B82">
              <w:rPr>
                <w:rFonts w:ascii="Times New Roman" w:hAnsi="Times New Roman" w:cs="Times New Roman"/>
                <w:sz w:val="24"/>
                <w:szCs w:val="24"/>
              </w:rPr>
              <w:lastRenderedPageBreak/>
              <w:t xml:space="preserve">исполнительной надписи. Перечисление обязательных пенсионных отчислений в ЕНПФ напрямую связано с основным требованием о взыскании заработной платы. До 2019 года указанные требования рассматривались судами в приказном производстве и включены в одну строку отчетности. Несмотря на бесспорность и взаимосвязанность требований, подтверждением которым является определение в единой строке статотчетности,   эти требования были разделены. </w:t>
            </w:r>
          </w:p>
          <w:p w:rsidR="00304D79" w:rsidRPr="00942B82" w:rsidRDefault="00304D79" w:rsidP="00223AAB">
            <w:pPr>
              <w:widowControl w:val="0"/>
              <w:autoSpaceDE w:val="0"/>
              <w:autoSpaceDN w:val="0"/>
              <w:adjustRightInd w:val="0"/>
              <w:ind w:firstLine="284"/>
              <w:jc w:val="both"/>
              <w:rPr>
                <w:rFonts w:ascii="Times New Roman" w:hAnsi="Times New Roman" w:cs="Times New Roman"/>
                <w:sz w:val="24"/>
                <w:szCs w:val="24"/>
              </w:rPr>
            </w:pPr>
            <w:r w:rsidRPr="00942B82">
              <w:rPr>
                <w:rFonts w:ascii="Times New Roman" w:hAnsi="Times New Roman" w:cs="Times New Roman"/>
                <w:sz w:val="24"/>
                <w:szCs w:val="24"/>
              </w:rPr>
              <w:t xml:space="preserve">Расходы за нотариальные действия будут возложены на должника. С 2016 года фактов оспаривания таких соглашений в суде не установлено. </w:t>
            </w:r>
          </w:p>
          <w:p w:rsidR="00304D79" w:rsidRPr="00942B82" w:rsidRDefault="00304D79" w:rsidP="00223AAB">
            <w:pPr>
              <w:widowControl w:val="0"/>
              <w:autoSpaceDE w:val="0"/>
              <w:autoSpaceDN w:val="0"/>
              <w:adjustRightInd w:val="0"/>
              <w:ind w:firstLine="284"/>
              <w:jc w:val="both"/>
              <w:rPr>
                <w:rFonts w:ascii="Times New Roman" w:hAnsi="Times New Roman" w:cs="Times New Roman"/>
                <w:sz w:val="24"/>
                <w:szCs w:val="24"/>
                <w:u w:val="single"/>
              </w:rPr>
            </w:pPr>
            <w:r w:rsidRPr="00942B82">
              <w:rPr>
                <w:rFonts w:ascii="Times New Roman" w:hAnsi="Times New Roman" w:cs="Times New Roman"/>
                <w:sz w:val="24"/>
                <w:szCs w:val="24"/>
              </w:rPr>
              <w:t xml:space="preserve">Требования по подпункту 2) корреспондируются с положением подпункта 9) статьи 92-1 Закона «О нотариате»,  которым взыскиваются  начисленные, но не выплаченные работнику заработная плата </w:t>
            </w:r>
            <w:r w:rsidRPr="00942B82">
              <w:rPr>
                <w:rFonts w:ascii="Times New Roman" w:hAnsi="Times New Roman" w:cs="Times New Roman"/>
                <w:sz w:val="24"/>
                <w:szCs w:val="24"/>
                <w:u w:val="single"/>
              </w:rPr>
              <w:t>и иные платежи.</w:t>
            </w:r>
          </w:p>
          <w:p w:rsidR="00304D79" w:rsidRPr="00942B82" w:rsidRDefault="00304D79" w:rsidP="00223AAB">
            <w:pPr>
              <w:widowControl w:val="0"/>
              <w:autoSpaceDE w:val="0"/>
              <w:autoSpaceDN w:val="0"/>
              <w:adjustRightInd w:val="0"/>
              <w:ind w:firstLine="284"/>
              <w:jc w:val="both"/>
              <w:rPr>
                <w:rFonts w:ascii="Times New Roman" w:hAnsi="Times New Roman" w:cs="Times New Roman"/>
                <w:sz w:val="24"/>
                <w:szCs w:val="24"/>
              </w:rPr>
            </w:pPr>
            <w:r w:rsidRPr="00942B82">
              <w:rPr>
                <w:rFonts w:ascii="Times New Roman" w:hAnsi="Times New Roman" w:cs="Times New Roman"/>
                <w:sz w:val="24"/>
                <w:szCs w:val="24"/>
              </w:rPr>
              <w:t xml:space="preserve">Детализация будет приведена в статье 92-1 Закона «О </w:t>
            </w:r>
            <w:r w:rsidRPr="00942B82">
              <w:rPr>
                <w:rFonts w:ascii="Times New Roman" w:hAnsi="Times New Roman" w:cs="Times New Roman"/>
                <w:sz w:val="24"/>
                <w:szCs w:val="24"/>
              </w:rPr>
              <w:lastRenderedPageBreak/>
              <w:t xml:space="preserve">нотариате». </w:t>
            </w:r>
          </w:p>
          <w:p w:rsidR="00304D79" w:rsidRPr="00942B82" w:rsidRDefault="00304D79" w:rsidP="00223AAB">
            <w:pPr>
              <w:widowControl w:val="0"/>
              <w:autoSpaceDE w:val="0"/>
              <w:autoSpaceDN w:val="0"/>
              <w:adjustRightInd w:val="0"/>
              <w:ind w:firstLine="284"/>
              <w:jc w:val="both"/>
              <w:rPr>
                <w:rFonts w:ascii="Times New Roman" w:hAnsi="Times New Roman" w:cs="Times New Roman"/>
                <w:sz w:val="24"/>
                <w:szCs w:val="24"/>
              </w:rPr>
            </w:pPr>
            <w:r w:rsidRPr="00942B82">
              <w:rPr>
                <w:rFonts w:ascii="Times New Roman" w:hAnsi="Times New Roman" w:cs="Times New Roman"/>
                <w:sz w:val="24"/>
                <w:szCs w:val="24"/>
              </w:rPr>
              <w:t xml:space="preserve">Соглашения по подпунктам 5) и 6) достигаются между сторонами с участием нотариусов и адвокатов, чем обеспечивается их качество. </w:t>
            </w:r>
          </w:p>
          <w:p w:rsidR="00304D79" w:rsidRPr="00942B82" w:rsidRDefault="00304D79" w:rsidP="00223AAB">
            <w:pPr>
              <w:widowControl w:val="0"/>
              <w:autoSpaceDE w:val="0"/>
              <w:autoSpaceDN w:val="0"/>
              <w:adjustRightInd w:val="0"/>
              <w:ind w:firstLine="284"/>
              <w:jc w:val="both"/>
              <w:rPr>
                <w:rFonts w:ascii="Times New Roman" w:hAnsi="Times New Roman" w:cs="Times New Roman"/>
                <w:sz w:val="24"/>
                <w:szCs w:val="24"/>
              </w:rPr>
            </w:pPr>
            <w:r w:rsidRPr="00942B82">
              <w:rPr>
                <w:rFonts w:ascii="Times New Roman" w:hAnsi="Times New Roman" w:cs="Times New Roman"/>
                <w:sz w:val="24"/>
                <w:szCs w:val="24"/>
              </w:rPr>
              <w:t xml:space="preserve">Указание на исполнение таких соглашений без вмешательства суда повысит востребованность примирительных процедур с участием нотариусов и адвокатов (для нотариусов ст. 17 Закона               «О нотариате», для адвокатов  - ст.33  Закона «Об адвокатской деятельности и юридической помощи»). </w:t>
            </w:r>
          </w:p>
          <w:p w:rsidR="00304D79" w:rsidRPr="00942B82" w:rsidRDefault="00304D79" w:rsidP="00223AAB">
            <w:pPr>
              <w:widowControl w:val="0"/>
              <w:autoSpaceDE w:val="0"/>
              <w:autoSpaceDN w:val="0"/>
              <w:adjustRightInd w:val="0"/>
              <w:ind w:firstLine="284"/>
              <w:jc w:val="both"/>
              <w:rPr>
                <w:rFonts w:ascii="Times New Roman" w:hAnsi="Times New Roman" w:cs="Times New Roman"/>
                <w:sz w:val="24"/>
                <w:szCs w:val="24"/>
              </w:rPr>
            </w:pPr>
            <w:r w:rsidRPr="00942B82">
              <w:rPr>
                <w:rFonts w:ascii="Times New Roman" w:hAnsi="Times New Roman" w:cs="Times New Roman"/>
                <w:sz w:val="24"/>
                <w:szCs w:val="24"/>
              </w:rPr>
              <w:t xml:space="preserve">Одним из доводов не востребованности партисипативной процедуры адвокаты приводили необходимость обращения в суд. </w:t>
            </w:r>
          </w:p>
          <w:p w:rsidR="00304D79" w:rsidRPr="00942B82" w:rsidRDefault="00304D79" w:rsidP="00223AAB">
            <w:pPr>
              <w:ind w:firstLine="284"/>
              <w:jc w:val="both"/>
              <w:rPr>
                <w:rFonts w:ascii="Times New Roman" w:hAnsi="Times New Roman" w:cs="Times New Roman"/>
                <w:sz w:val="24"/>
                <w:szCs w:val="24"/>
              </w:rPr>
            </w:pPr>
          </w:p>
        </w:tc>
      </w:tr>
      <w:tr w:rsidR="00304D79" w:rsidRPr="00942B82" w:rsidTr="00967BBA">
        <w:trPr>
          <w:trHeight w:val="845"/>
        </w:trPr>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2</w:t>
            </w:r>
            <w:r w:rsidR="00C50521">
              <w:rPr>
                <w:rFonts w:ascii="Times New Roman" w:hAnsi="Times New Roman" w:cs="Times New Roman"/>
                <w:sz w:val="24"/>
                <w:szCs w:val="24"/>
              </w:rPr>
              <w:t>0</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Наименование статьи 141</w:t>
            </w:r>
          </w:p>
        </w:tc>
        <w:tc>
          <w:tcPr>
            <w:tcW w:w="3969" w:type="dxa"/>
          </w:tcPr>
          <w:p w:rsidR="00304D79" w:rsidRPr="00942B82" w:rsidRDefault="00304D79" w:rsidP="00223AAB">
            <w:pPr>
              <w:jc w:val="both"/>
              <w:rPr>
                <w:rFonts w:ascii="Times New Roman" w:hAnsi="Times New Roman" w:cs="Times New Roman"/>
                <w:sz w:val="24"/>
                <w:szCs w:val="24"/>
              </w:rPr>
            </w:pPr>
            <w:r w:rsidRPr="00942B82">
              <w:t xml:space="preserve">   </w:t>
            </w:r>
            <w:hyperlink r:id="rId21" w:anchor="z141" w:history="1">
              <w:r w:rsidRPr="00942B82">
                <w:rPr>
                  <w:rStyle w:val="a8"/>
                  <w:rFonts w:ascii="Times New Roman" w:hAnsi="Times New Roman" w:cs="Times New Roman"/>
                  <w:color w:val="auto"/>
                  <w:sz w:val="24"/>
                  <w:szCs w:val="24"/>
                  <w:u w:val="none"/>
                </w:rPr>
                <w:t>Статья 141</w:t>
              </w:r>
            </w:hyperlink>
            <w:r w:rsidRPr="00942B82">
              <w:rPr>
                <w:rFonts w:ascii="Times New Roman" w:hAnsi="Times New Roman" w:cs="Times New Roman"/>
                <w:sz w:val="24"/>
                <w:szCs w:val="24"/>
              </w:rPr>
              <w:t xml:space="preserve">. Направление </w:t>
            </w:r>
            <w:r w:rsidRPr="00942B82">
              <w:rPr>
                <w:rFonts w:ascii="Times New Roman" w:hAnsi="Times New Roman" w:cs="Times New Roman"/>
                <w:b/>
                <w:sz w:val="24"/>
                <w:szCs w:val="24"/>
              </w:rPr>
              <w:t>должнику</w:t>
            </w:r>
            <w:r w:rsidRPr="00942B82">
              <w:rPr>
                <w:rFonts w:ascii="Times New Roman" w:hAnsi="Times New Roman" w:cs="Times New Roman"/>
                <w:sz w:val="24"/>
                <w:szCs w:val="24"/>
              </w:rPr>
              <w:t xml:space="preserve"> копии судебного приказа. Возражения против судебного приказа</w:t>
            </w:r>
          </w:p>
        </w:tc>
        <w:tc>
          <w:tcPr>
            <w:tcW w:w="4394" w:type="dxa"/>
          </w:tcPr>
          <w:p w:rsidR="00304D79" w:rsidRDefault="003B3134" w:rsidP="00223AAB">
            <w:pPr>
              <w:jc w:val="both"/>
              <w:rPr>
                <w:rFonts w:ascii="Times New Roman" w:hAnsi="Times New Roman" w:cs="Times New Roman"/>
                <w:sz w:val="24"/>
                <w:szCs w:val="24"/>
              </w:rPr>
            </w:pPr>
            <w:hyperlink r:id="rId22" w:anchor="z141" w:history="1">
              <w:r w:rsidR="00304D79" w:rsidRPr="00942B82">
                <w:rPr>
                  <w:rStyle w:val="a8"/>
                  <w:rFonts w:ascii="Times New Roman" w:hAnsi="Times New Roman" w:cs="Times New Roman"/>
                  <w:color w:val="auto"/>
                  <w:sz w:val="24"/>
                  <w:szCs w:val="24"/>
                  <w:u w:val="none"/>
                </w:rPr>
                <w:t>Статья 141</w:t>
              </w:r>
            </w:hyperlink>
            <w:r w:rsidR="00304D79" w:rsidRPr="00942B82">
              <w:rPr>
                <w:rFonts w:ascii="Times New Roman" w:hAnsi="Times New Roman" w:cs="Times New Roman"/>
                <w:sz w:val="24"/>
                <w:szCs w:val="24"/>
              </w:rPr>
              <w:t xml:space="preserve">. Направление </w:t>
            </w:r>
            <w:r w:rsidR="00304D79" w:rsidRPr="00942B82">
              <w:rPr>
                <w:rFonts w:ascii="Times New Roman" w:hAnsi="Times New Roman" w:cs="Times New Roman"/>
                <w:b/>
                <w:sz w:val="24"/>
                <w:szCs w:val="24"/>
              </w:rPr>
              <w:t xml:space="preserve">ответчику </w:t>
            </w:r>
            <w:r w:rsidR="00304D79" w:rsidRPr="00942B82">
              <w:rPr>
                <w:rFonts w:ascii="Times New Roman" w:hAnsi="Times New Roman" w:cs="Times New Roman"/>
                <w:sz w:val="24"/>
                <w:szCs w:val="24"/>
              </w:rPr>
              <w:t>копии судебного приказа. Возражения против судебного приказа</w:t>
            </w:r>
          </w:p>
          <w:p w:rsidR="00304D79" w:rsidRPr="00942B82" w:rsidRDefault="00304D79" w:rsidP="00223AAB">
            <w:pPr>
              <w:jc w:val="both"/>
              <w:rPr>
                <w:rFonts w:ascii="Times New Roman" w:hAnsi="Times New Roman" w:cs="Times New Roman"/>
                <w:sz w:val="24"/>
                <w:szCs w:val="24"/>
              </w:rPr>
            </w:pP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Унифицирование процессуальных средств  возбуждения гражданских дел.</w:t>
            </w:r>
          </w:p>
        </w:tc>
      </w:tr>
      <w:tr w:rsidR="00304D79" w:rsidRPr="00942B82" w:rsidTr="00967BBA">
        <w:trPr>
          <w:trHeight w:val="845"/>
        </w:trPr>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t>2</w:t>
            </w:r>
            <w:r w:rsidR="00C50521">
              <w:rPr>
                <w:rFonts w:ascii="Times New Roman" w:hAnsi="Times New Roman" w:cs="Times New Roman"/>
                <w:sz w:val="24"/>
                <w:szCs w:val="24"/>
              </w:rPr>
              <w:t>1</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Наименование статьи 143</w:t>
            </w:r>
          </w:p>
        </w:tc>
        <w:tc>
          <w:tcPr>
            <w:tcW w:w="3969" w:type="dxa"/>
          </w:tcPr>
          <w:p w:rsidR="00304D79" w:rsidRPr="00942B82" w:rsidRDefault="00304D79" w:rsidP="00223AAB">
            <w:pPr>
              <w:jc w:val="both"/>
              <w:rPr>
                <w:rFonts w:ascii="Times New Roman" w:hAnsi="Times New Roman" w:cs="Times New Roman"/>
                <w:sz w:val="24"/>
                <w:szCs w:val="24"/>
              </w:rPr>
            </w:pPr>
            <w:r w:rsidRPr="00942B82">
              <w:t xml:space="preserve">    </w:t>
            </w:r>
            <w:hyperlink r:id="rId23" w:anchor="z143" w:history="1">
              <w:r w:rsidRPr="00942B82">
                <w:rPr>
                  <w:rStyle w:val="a8"/>
                  <w:rFonts w:ascii="Times New Roman" w:hAnsi="Times New Roman" w:cs="Times New Roman"/>
                  <w:color w:val="auto"/>
                  <w:sz w:val="24"/>
                  <w:szCs w:val="24"/>
                  <w:u w:val="none"/>
                </w:rPr>
                <w:t>Статья 143</w:t>
              </w:r>
            </w:hyperlink>
            <w:r w:rsidRPr="00942B82">
              <w:rPr>
                <w:rFonts w:ascii="Times New Roman" w:hAnsi="Times New Roman" w:cs="Times New Roman"/>
                <w:sz w:val="24"/>
                <w:szCs w:val="24"/>
              </w:rPr>
              <w:t xml:space="preserve">. Выдача судебного приказа </w:t>
            </w:r>
            <w:r w:rsidRPr="00942B82">
              <w:rPr>
                <w:rFonts w:ascii="Times New Roman" w:hAnsi="Times New Roman" w:cs="Times New Roman"/>
                <w:b/>
                <w:sz w:val="24"/>
                <w:szCs w:val="24"/>
              </w:rPr>
              <w:t>взыскателю</w:t>
            </w:r>
            <w:r w:rsidRPr="00942B82">
              <w:rPr>
                <w:rFonts w:ascii="Times New Roman" w:hAnsi="Times New Roman" w:cs="Times New Roman"/>
                <w:sz w:val="24"/>
                <w:szCs w:val="24"/>
              </w:rPr>
              <w:t xml:space="preserve"> и направление его на исполнение</w:t>
            </w:r>
          </w:p>
        </w:tc>
        <w:tc>
          <w:tcPr>
            <w:tcW w:w="4394" w:type="dxa"/>
          </w:tcPr>
          <w:p w:rsidR="00304D79" w:rsidRDefault="003B3134" w:rsidP="00223AAB">
            <w:pPr>
              <w:jc w:val="both"/>
              <w:rPr>
                <w:rFonts w:ascii="Times New Roman" w:hAnsi="Times New Roman" w:cs="Times New Roman"/>
                <w:sz w:val="24"/>
                <w:szCs w:val="24"/>
              </w:rPr>
            </w:pPr>
            <w:hyperlink r:id="rId24" w:anchor="z143" w:history="1">
              <w:r w:rsidR="00304D79" w:rsidRPr="00942B82">
                <w:rPr>
                  <w:rStyle w:val="a8"/>
                  <w:rFonts w:ascii="Times New Roman" w:hAnsi="Times New Roman" w:cs="Times New Roman"/>
                  <w:color w:val="auto"/>
                  <w:sz w:val="24"/>
                  <w:szCs w:val="24"/>
                  <w:u w:val="none"/>
                </w:rPr>
                <w:t>Статья 143</w:t>
              </w:r>
            </w:hyperlink>
            <w:r w:rsidR="00304D79" w:rsidRPr="00942B82">
              <w:rPr>
                <w:rFonts w:ascii="Times New Roman" w:hAnsi="Times New Roman" w:cs="Times New Roman"/>
                <w:sz w:val="24"/>
                <w:szCs w:val="24"/>
              </w:rPr>
              <w:t xml:space="preserve">. Выдача судебного приказа </w:t>
            </w:r>
            <w:r w:rsidR="00304D79" w:rsidRPr="00942B82">
              <w:rPr>
                <w:rFonts w:ascii="Times New Roman" w:hAnsi="Times New Roman" w:cs="Times New Roman"/>
                <w:b/>
                <w:sz w:val="24"/>
                <w:szCs w:val="24"/>
              </w:rPr>
              <w:t>истцу</w:t>
            </w:r>
            <w:r w:rsidR="00304D79" w:rsidRPr="00942B82">
              <w:rPr>
                <w:rFonts w:ascii="Times New Roman" w:hAnsi="Times New Roman" w:cs="Times New Roman"/>
                <w:sz w:val="24"/>
                <w:szCs w:val="24"/>
              </w:rPr>
              <w:t xml:space="preserve"> и направление его на исполнение</w:t>
            </w:r>
          </w:p>
          <w:p w:rsidR="00304D79" w:rsidRPr="00942B82" w:rsidRDefault="00304D79" w:rsidP="00223AAB">
            <w:pPr>
              <w:jc w:val="both"/>
              <w:rPr>
                <w:rFonts w:ascii="Times New Roman" w:hAnsi="Times New Roman" w:cs="Times New Roman"/>
                <w:sz w:val="24"/>
                <w:szCs w:val="24"/>
              </w:rPr>
            </w:pP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Унифицирование процессуальных средств  возбуждения гражданских дел.</w:t>
            </w:r>
          </w:p>
        </w:tc>
      </w:tr>
      <w:tr w:rsidR="00304D79" w:rsidRPr="00942B82" w:rsidTr="00967BBA">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t>2</w:t>
            </w:r>
            <w:r w:rsidR="00C50521">
              <w:rPr>
                <w:rFonts w:ascii="Times New Roman" w:hAnsi="Times New Roman" w:cs="Times New Roman"/>
                <w:sz w:val="24"/>
                <w:szCs w:val="24"/>
              </w:rPr>
              <w:t>2</w:t>
            </w:r>
            <w:r>
              <w:rPr>
                <w:rFonts w:ascii="Times New Roman" w:hAnsi="Times New Roman" w:cs="Times New Roman"/>
                <w:sz w:val="24"/>
                <w:szCs w:val="24"/>
              </w:rPr>
              <w:t>.</w:t>
            </w:r>
          </w:p>
        </w:tc>
        <w:tc>
          <w:tcPr>
            <w:tcW w:w="1843" w:type="dxa"/>
          </w:tcPr>
          <w:p w:rsidR="00304D79" w:rsidRPr="00942B82" w:rsidRDefault="00304D79" w:rsidP="00223AAB">
            <w:pPr>
              <w:spacing w:before="100" w:beforeAutospacing="1" w:after="100" w:afterAutospacing="1"/>
              <w:jc w:val="both"/>
              <w:rPr>
                <w:rFonts w:ascii="Times New Roman" w:hAnsi="Times New Roman" w:cs="Times New Roman"/>
                <w:sz w:val="24"/>
                <w:szCs w:val="24"/>
              </w:rPr>
            </w:pPr>
            <w:r w:rsidRPr="00942B82">
              <w:rPr>
                <w:rFonts w:ascii="Times New Roman" w:hAnsi="Times New Roman" w:cs="Times New Roman"/>
                <w:sz w:val="24"/>
                <w:szCs w:val="24"/>
              </w:rPr>
              <w:t>Часть первая                 статьи 150</w:t>
            </w:r>
          </w:p>
        </w:tc>
        <w:tc>
          <w:tcPr>
            <w:tcW w:w="3969" w:type="dxa"/>
          </w:tcPr>
          <w:p w:rsidR="00304D79" w:rsidRPr="00DE7F59" w:rsidRDefault="00304D79" w:rsidP="008E04E7">
            <w:pPr>
              <w:jc w:val="both"/>
              <w:rPr>
                <w:rFonts w:ascii="Times New Roman" w:hAnsi="Times New Roman" w:cs="Times New Roman"/>
                <w:b/>
                <w:sz w:val="24"/>
                <w:szCs w:val="24"/>
              </w:rPr>
            </w:pPr>
            <w:r w:rsidRPr="008E04E7">
              <w:rPr>
                <w:rFonts w:ascii="Times New Roman" w:hAnsi="Times New Roman" w:cs="Times New Roman"/>
                <w:sz w:val="24"/>
                <w:szCs w:val="24"/>
              </w:rPr>
              <w:t xml:space="preserve">Статья 150. Принятие </w:t>
            </w:r>
            <w:r w:rsidRPr="00DE7F59">
              <w:rPr>
                <w:rFonts w:ascii="Times New Roman" w:hAnsi="Times New Roman" w:cs="Times New Roman"/>
                <w:b/>
                <w:sz w:val="24"/>
                <w:szCs w:val="24"/>
              </w:rPr>
              <w:t>искового заявления</w:t>
            </w:r>
          </w:p>
          <w:p w:rsidR="00304D79" w:rsidRPr="008E04E7" w:rsidRDefault="00304D79" w:rsidP="008E04E7">
            <w:pPr>
              <w:jc w:val="both"/>
              <w:rPr>
                <w:rFonts w:ascii="Times New Roman" w:hAnsi="Times New Roman" w:cs="Times New Roman"/>
                <w:sz w:val="24"/>
                <w:szCs w:val="24"/>
              </w:rPr>
            </w:pPr>
            <w:r w:rsidRPr="008E04E7">
              <w:rPr>
                <w:rFonts w:ascii="Times New Roman" w:hAnsi="Times New Roman" w:cs="Times New Roman"/>
                <w:sz w:val="24"/>
                <w:szCs w:val="24"/>
              </w:rPr>
              <w:t xml:space="preserve">       1. Судья в течение пяти рабочих </w:t>
            </w:r>
            <w:r w:rsidRPr="008E04E7">
              <w:rPr>
                <w:rFonts w:ascii="Times New Roman" w:hAnsi="Times New Roman" w:cs="Times New Roman"/>
                <w:sz w:val="24"/>
                <w:szCs w:val="24"/>
              </w:rPr>
              <w:lastRenderedPageBreak/>
              <w:t>дней со дня поступления искового заявления решает вопрос о его принятии в производство суда.</w:t>
            </w:r>
          </w:p>
          <w:p w:rsidR="00304D79" w:rsidRDefault="00304D79" w:rsidP="008E04E7">
            <w:pPr>
              <w:jc w:val="both"/>
              <w:rPr>
                <w:rFonts w:ascii="Times New Roman" w:hAnsi="Times New Roman" w:cs="Times New Roman"/>
                <w:sz w:val="24"/>
                <w:szCs w:val="24"/>
              </w:rPr>
            </w:pPr>
            <w:r w:rsidRPr="008E04E7">
              <w:rPr>
                <w:rFonts w:ascii="Times New Roman" w:hAnsi="Times New Roman" w:cs="Times New Roman"/>
                <w:sz w:val="24"/>
                <w:szCs w:val="24"/>
              </w:rPr>
              <w:t xml:space="preserve">При проведении примирительных процедур принятие </w:t>
            </w:r>
            <w:r w:rsidRPr="00DE7F59">
              <w:rPr>
                <w:rFonts w:ascii="Times New Roman" w:hAnsi="Times New Roman" w:cs="Times New Roman"/>
                <w:b/>
                <w:sz w:val="24"/>
                <w:szCs w:val="24"/>
              </w:rPr>
              <w:t>искового заявления</w:t>
            </w:r>
            <w:r w:rsidRPr="008E04E7">
              <w:rPr>
                <w:rFonts w:ascii="Times New Roman" w:hAnsi="Times New Roman" w:cs="Times New Roman"/>
                <w:sz w:val="24"/>
                <w:szCs w:val="24"/>
              </w:rPr>
              <w:t xml:space="preserve"> осуществляется в течение </w:t>
            </w:r>
            <w:r w:rsidRPr="00685C8A">
              <w:rPr>
                <w:rFonts w:ascii="Times New Roman" w:hAnsi="Times New Roman" w:cs="Times New Roman"/>
                <w:b/>
                <w:sz w:val="24"/>
                <w:szCs w:val="24"/>
              </w:rPr>
              <w:t>десяти</w:t>
            </w:r>
            <w:r w:rsidRPr="008E04E7">
              <w:rPr>
                <w:rFonts w:ascii="Times New Roman" w:hAnsi="Times New Roman" w:cs="Times New Roman"/>
                <w:sz w:val="24"/>
                <w:szCs w:val="24"/>
              </w:rPr>
              <w:t xml:space="preserve"> рабочих дней со дня поступления </w:t>
            </w:r>
            <w:r w:rsidRPr="00C55700">
              <w:rPr>
                <w:rFonts w:ascii="Times New Roman" w:hAnsi="Times New Roman" w:cs="Times New Roman"/>
                <w:b/>
                <w:sz w:val="24"/>
                <w:szCs w:val="24"/>
              </w:rPr>
              <w:t>искового заявления</w:t>
            </w:r>
            <w:r w:rsidRPr="008E04E7">
              <w:rPr>
                <w:rFonts w:ascii="Times New Roman" w:hAnsi="Times New Roman" w:cs="Times New Roman"/>
                <w:sz w:val="24"/>
                <w:szCs w:val="24"/>
              </w:rPr>
              <w:t xml:space="preserve">. О результатах проведения примирительных процедур указывается в определении суда о принятии либо об отказе в принятии </w:t>
            </w:r>
            <w:r w:rsidRPr="00C55700">
              <w:rPr>
                <w:rFonts w:ascii="Times New Roman" w:hAnsi="Times New Roman" w:cs="Times New Roman"/>
                <w:b/>
                <w:sz w:val="24"/>
                <w:szCs w:val="24"/>
              </w:rPr>
              <w:t>искового заявления</w:t>
            </w:r>
            <w:r w:rsidRPr="008E04E7">
              <w:rPr>
                <w:rFonts w:ascii="Times New Roman" w:hAnsi="Times New Roman" w:cs="Times New Roman"/>
                <w:sz w:val="24"/>
                <w:szCs w:val="24"/>
              </w:rPr>
              <w:t>.</w:t>
            </w:r>
          </w:p>
          <w:p w:rsidR="00304D79" w:rsidRDefault="00304D79" w:rsidP="008E04E7">
            <w:pPr>
              <w:jc w:val="both"/>
              <w:rPr>
                <w:rFonts w:ascii="Times New Roman" w:hAnsi="Times New Roman" w:cs="Times New Roman"/>
                <w:sz w:val="24"/>
                <w:szCs w:val="24"/>
              </w:rPr>
            </w:pPr>
          </w:p>
          <w:p w:rsidR="00304D79" w:rsidRDefault="00304D79" w:rsidP="008E04E7">
            <w:pPr>
              <w:jc w:val="both"/>
              <w:rPr>
                <w:rFonts w:ascii="Times New Roman" w:hAnsi="Times New Roman" w:cs="Times New Roman"/>
                <w:sz w:val="24"/>
                <w:szCs w:val="24"/>
              </w:rPr>
            </w:pPr>
          </w:p>
          <w:p w:rsidR="00304D79" w:rsidRDefault="00304D79" w:rsidP="008E04E7">
            <w:pPr>
              <w:jc w:val="both"/>
              <w:rPr>
                <w:rFonts w:ascii="Times New Roman" w:hAnsi="Times New Roman" w:cs="Times New Roman"/>
                <w:sz w:val="24"/>
                <w:szCs w:val="24"/>
              </w:rPr>
            </w:pPr>
          </w:p>
          <w:p w:rsidR="00304D79" w:rsidRDefault="00304D79" w:rsidP="008E04E7">
            <w:pPr>
              <w:jc w:val="both"/>
              <w:rPr>
                <w:rFonts w:ascii="Times New Roman" w:hAnsi="Times New Roman" w:cs="Times New Roman"/>
                <w:sz w:val="24"/>
                <w:szCs w:val="24"/>
              </w:rPr>
            </w:pPr>
          </w:p>
          <w:p w:rsidR="00304D79" w:rsidRDefault="00304D79" w:rsidP="008E04E7">
            <w:pPr>
              <w:jc w:val="both"/>
              <w:rPr>
                <w:rFonts w:ascii="Times New Roman" w:hAnsi="Times New Roman" w:cs="Times New Roman"/>
                <w:sz w:val="24"/>
                <w:szCs w:val="24"/>
              </w:rPr>
            </w:pPr>
          </w:p>
          <w:p w:rsidR="00304D79" w:rsidRDefault="00304D79" w:rsidP="008E04E7">
            <w:pPr>
              <w:jc w:val="both"/>
              <w:rPr>
                <w:rFonts w:ascii="Times New Roman" w:hAnsi="Times New Roman" w:cs="Times New Roman"/>
                <w:sz w:val="24"/>
                <w:szCs w:val="24"/>
              </w:rPr>
            </w:pPr>
          </w:p>
          <w:p w:rsidR="00304D79" w:rsidRDefault="00304D79" w:rsidP="008E04E7">
            <w:pPr>
              <w:jc w:val="both"/>
              <w:rPr>
                <w:rFonts w:ascii="Times New Roman" w:hAnsi="Times New Roman" w:cs="Times New Roman"/>
                <w:sz w:val="24"/>
                <w:szCs w:val="24"/>
              </w:rPr>
            </w:pPr>
            <w:r w:rsidRPr="00905434">
              <w:rPr>
                <w:rFonts w:ascii="Times New Roman" w:hAnsi="Times New Roman" w:cs="Times New Roman"/>
                <w:sz w:val="24"/>
                <w:szCs w:val="24"/>
              </w:rPr>
              <w:t xml:space="preserve">Примирительные процедуры при принятии искового заявления проводятся судьей по правилам, предусмотренным </w:t>
            </w:r>
            <w:hyperlink r:id="rId25" w:anchor="z1136" w:history="1">
              <w:r w:rsidRPr="00905434">
                <w:rPr>
                  <w:rStyle w:val="a8"/>
                  <w:rFonts w:ascii="Times New Roman" w:hAnsi="Times New Roman" w:cs="Times New Roman"/>
                  <w:color w:val="auto"/>
                  <w:sz w:val="24"/>
                  <w:szCs w:val="24"/>
                  <w:u w:val="none"/>
                </w:rPr>
                <w:t>главой 17</w:t>
              </w:r>
            </w:hyperlink>
            <w:r w:rsidRPr="00905434">
              <w:rPr>
                <w:rFonts w:ascii="Times New Roman" w:hAnsi="Times New Roman" w:cs="Times New Roman"/>
                <w:sz w:val="24"/>
                <w:szCs w:val="24"/>
              </w:rPr>
              <w:t xml:space="preserve"> настоящего Кодекса.</w:t>
            </w:r>
          </w:p>
          <w:p w:rsidR="00304D79" w:rsidRPr="008E04E7" w:rsidRDefault="00304D79" w:rsidP="00F3466B">
            <w:pPr>
              <w:jc w:val="both"/>
              <w:rPr>
                <w:rFonts w:ascii="Times New Roman" w:hAnsi="Times New Roman" w:cs="Times New Roman"/>
                <w:sz w:val="24"/>
                <w:szCs w:val="24"/>
              </w:rPr>
            </w:pPr>
          </w:p>
        </w:tc>
        <w:tc>
          <w:tcPr>
            <w:tcW w:w="4394" w:type="dxa"/>
          </w:tcPr>
          <w:p w:rsidR="00304D79" w:rsidRPr="00FD65C0" w:rsidRDefault="00304D79" w:rsidP="008E04E7">
            <w:pPr>
              <w:jc w:val="both"/>
              <w:rPr>
                <w:rFonts w:ascii="Times New Roman" w:hAnsi="Times New Roman" w:cs="Times New Roman"/>
                <w:sz w:val="24"/>
                <w:szCs w:val="24"/>
              </w:rPr>
            </w:pPr>
            <w:r w:rsidRPr="00FD65C0">
              <w:rPr>
                <w:rFonts w:ascii="Times New Roman" w:hAnsi="Times New Roman" w:cs="Times New Roman"/>
                <w:sz w:val="24"/>
                <w:szCs w:val="24"/>
              </w:rPr>
              <w:lastRenderedPageBreak/>
              <w:t xml:space="preserve">Статья 150. Принятие </w:t>
            </w:r>
            <w:r w:rsidRPr="00FD65C0">
              <w:rPr>
                <w:rFonts w:ascii="Times New Roman" w:hAnsi="Times New Roman" w:cs="Times New Roman"/>
                <w:b/>
                <w:sz w:val="24"/>
                <w:szCs w:val="24"/>
              </w:rPr>
              <w:t>иска</w:t>
            </w:r>
          </w:p>
          <w:p w:rsidR="00304D79" w:rsidRPr="00FD65C0" w:rsidRDefault="00304D79" w:rsidP="008E04E7">
            <w:pPr>
              <w:jc w:val="both"/>
              <w:rPr>
                <w:rFonts w:ascii="Times New Roman" w:hAnsi="Times New Roman" w:cs="Times New Roman"/>
                <w:sz w:val="24"/>
                <w:szCs w:val="24"/>
              </w:rPr>
            </w:pPr>
            <w:r w:rsidRPr="00FD65C0">
              <w:rPr>
                <w:rFonts w:ascii="Times New Roman" w:hAnsi="Times New Roman" w:cs="Times New Roman"/>
                <w:sz w:val="24"/>
                <w:szCs w:val="24"/>
              </w:rPr>
              <w:t xml:space="preserve">      1. Судья в течение пяти рабочих дней со дня поступления </w:t>
            </w:r>
            <w:r w:rsidRPr="00FD65C0">
              <w:rPr>
                <w:rFonts w:ascii="Times New Roman" w:hAnsi="Times New Roman" w:cs="Times New Roman"/>
                <w:b/>
                <w:sz w:val="24"/>
                <w:szCs w:val="24"/>
              </w:rPr>
              <w:t>иска</w:t>
            </w:r>
            <w:r w:rsidRPr="00FD65C0">
              <w:rPr>
                <w:rFonts w:ascii="Times New Roman" w:hAnsi="Times New Roman" w:cs="Times New Roman"/>
                <w:sz w:val="24"/>
                <w:szCs w:val="24"/>
              </w:rPr>
              <w:t xml:space="preserve">   решает </w:t>
            </w:r>
            <w:r w:rsidRPr="00FD65C0">
              <w:rPr>
                <w:rFonts w:ascii="Times New Roman" w:hAnsi="Times New Roman" w:cs="Times New Roman"/>
                <w:sz w:val="24"/>
                <w:szCs w:val="24"/>
              </w:rPr>
              <w:lastRenderedPageBreak/>
              <w:t>вопрос о его принятии в производство суда.</w:t>
            </w:r>
          </w:p>
          <w:p w:rsidR="00304D79" w:rsidRPr="00FD65C0" w:rsidRDefault="00304D79" w:rsidP="008E04E7">
            <w:pPr>
              <w:jc w:val="both"/>
              <w:rPr>
                <w:rFonts w:ascii="Times New Roman" w:hAnsi="Times New Roman" w:cs="Times New Roman"/>
                <w:sz w:val="24"/>
                <w:szCs w:val="24"/>
              </w:rPr>
            </w:pPr>
            <w:r w:rsidRPr="00FD65C0">
              <w:rPr>
                <w:rFonts w:ascii="Times New Roman" w:hAnsi="Times New Roman" w:cs="Times New Roman"/>
                <w:sz w:val="24"/>
                <w:szCs w:val="24"/>
              </w:rPr>
              <w:t xml:space="preserve">При проведении примирительных процедур принятие </w:t>
            </w:r>
            <w:r w:rsidRPr="00FD65C0">
              <w:rPr>
                <w:rFonts w:ascii="Times New Roman" w:hAnsi="Times New Roman" w:cs="Times New Roman"/>
                <w:b/>
                <w:sz w:val="24"/>
                <w:szCs w:val="24"/>
              </w:rPr>
              <w:t>иска</w:t>
            </w:r>
            <w:r w:rsidRPr="00FD65C0">
              <w:rPr>
                <w:rFonts w:ascii="Times New Roman" w:hAnsi="Times New Roman" w:cs="Times New Roman"/>
                <w:sz w:val="24"/>
                <w:szCs w:val="24"/>
              </w:rPr>
              <w:t xml:space="preserve"> осуществляется в течение </w:t>
            </w:r>
            <w:r w:rsidRPr="00FD65C0">
              <w:rPr>
                <w:rFonts w:ascii="Times New Roman" w:hAnsi="Times New Roman" w:cs="Times New Roman"/>
                <w:b/>
                <w:sz w:val="24"/>
                <w:szCs w:val="24"/>
              </w:rPr>
              <w:t>пятнадцати</w:t>
            </w:r>
            <w:r w:rsidRPr="00FD65C0">
              <w:rPr>
                <w:rFonts w:ascii="Times New Roman" w:hAnsi="Times New Roman" w:cs="Times New Roman"/>
                <w:sz w:val="24"/>
                <w:szCs w:val="24"/>
              </w:rPr>
              <w:t xml:space="preserve"> рабочих дней со дня поступления </w:t>
            </w:r>
            <w:r w:rsidRPr="00FD65C0">
              <w:rPr>
                <w:rFonts w:ascii="Times New Roman" w:hAnsi="Times New Roman" w:cs="Times New Roman"/>
                <w:b/>
                <w:sz w:val="24"/>
                <w:szCs w:val="24"/>
              </w:rPr>
              <w:t>иска</w:t>
            </w:r>
            <w:r w:rsidRPr="00FD65C0">
              <w:rPr>
                <w:rFonts w:ascii="Times New Roman" w:hAnsi="Times New Roman" w:cs="Times New Roman"/>
                <w:sz w:val="24"/>
                <w:szCs w:val="24"/>
              </w:rPr>
              <w:t xml:space="preserve">. </w:t>
            </w:r>
          </w:p>
          <w:p w:rsidR="00304D79" w:rsidRPr="00FD65C0" w:rsidRDefault="00304D79" w:rsidP="008E04E7">
            <w:pPr>
              <w:jc w:val="both"/>
              <w:rPr>
                <w:rFonts w:ascii="Times New Roman" w:hAnsi="Times New Roman" w:cs="Times New Roman"/>
                <w:sz w:val="24"/>
                <w:szCs w:val="24"/>
              </w:rPr>
            </w:pPr>
          </w:p>
          <w:p w:rsidR="00304D79" w:rsidRPr="00FD65C0" w:rsidRDefault="00304D79" w:rsidP="008E04E7">
            <w:pPr>
              <w:jc w:val="both"/>
              <w:rPr>
                <w:rFonts w:ascii="Times New Roman" w:hAnsi="Times New Roman" w:cs="Times New Roman"/>
                <w:b/>
                <w:sz w:val="24"/>
                <w:szCs w:val="24"/>
              </w:rPr>
            </w:pPr>
            <w:r w:rsidRPr="00FD65C0">
              <w:rPr>
                <w:rFonts w:ascii="Times New Roman" w:hAnsi="Times New Roman" w:cs="Times New Roman"/>
                <w:sz w:val="24"/>
                <w:szCs w:val="24"/>
              </w:rPr>
              <w:t xml:space="preserve">О результатах проведения примирительных процедур указывается в определении суда о принятии либо об отказе в принятии </w:t>
            </w:r>
            <w:r w:rsidRPr="00FD65C0">
              <w:rPr>
                <w:rFonts w:ascii="Times New Roman" w:hAnsi="Times New Roman" w:cs="Times New Roman"/>
                <w:b/>
                <w:sz w:val="24"/>
                <w:szCs w:val="24"/>
              </w:rPr>
              <w:t>иска.</w:t>
            </w:r>
          </w:p>
          <w:p w:rsidR="00304D79" w:rsidRPr="00FD65C0" w:rsidRDefault="00304D79" w:rsidP="008E04E7">
            <w:pPr>
              <w:jc w:val="both"/>
              <w:rPr>
                <w:rFonts w:ascii="Times New Roman" w:hAnsi="Times New Roman" w:cs="Times New Roman"/>
                <w:b/>
                <w:sz w:val="24"/>
                <w:szCs w:val="24"/>
              </w:rPr>
            </w:pPr>
            <w:r w:rsidRPr="00FD65C0">
              <w:rPr>
                <w:rFonts w:ascii="Times New Roman" w:hAnsi="Times New Roman" w:cs="Times New Roman"/>
                <w:sz w:val="24"/>
                <w:szCs w:val="24"/>
              </w:rPr>
              <w:t xml:space="preserve">       </w:t>
            </w:r>
            <w:r w:rsidRPr="00FD65C0">
              <w:rPr>
                <w:rFonts w:ascii="Times New Roman" w:hAnsi="Times New Roman" w:cs="Times New Roman"/>
                <w:b/>
                <w:sz w:val="24"/>
                <w:szCs w:val="24"/>
              </w:rPr>
              <w:t>При наличии оснований для принятия иска, судья  в течение пятнадцати рабочих дней осуществляет действия, направленные на проведение примирительных процедур.</w:t>
            </w:r>
          </w:p>
          <w:p w:rsidR="00304D79" w:rsidRPr="00FD65C0" w:rsidRDefault="00304D79" w:rsidP="00304D79">
            <w:pPr>
              <w:jc w:val="both"/>
              <w:rPr>
                <w:rFonts w:ascii="Times New Roman" w:hAnsi="Times New Roman" w:cs="Times New Roman"/>
                <w:sz w:val="24"/>
                <w:szCs w:val="24"/>
              </w:rPr>
            </w:pPr>
            <w:r w:rsidRPr="00FD65C0">
              <w:rPr>
                <w:rFonts w:ascii="Times New Roman" w:hAnsi="Times New Roman" w:cs="Times New Roman"/>
                <w:sz w:val="24"/>
                <w:szCs w:val="24"/>
              </w:rPr>
              <w:t xml:space="preserve">Примирительные процедуры при принятии искового заявления проводятся судьей по правилам, предусмотренным </w:t>
            </w:r>
            <w:hyperlink r:id="rId26" w:anchor="z1136" w:history="1">
              <w:r w:rsidRPr="00FD65C0">
                <w:rPr>
                  <w:rStyle w:val="a8"/>
                  <w:rFonts w:ascii="Times New Roman" w:hAnsi="Times New Roman" w:cs="Times New Roman"/>
                  <w:color w:val="auto"/>
                  <w:sz w:val="24"/>
                  <w:szCs w:val="24"/>
                  <w:u w:val="none"/>
                </w:rPr>
                <w:t>главой 17</w:t>
              </w:r>
            </w:hyperlink>
            <w:r w:rsidRPr="00FD65C0">
              <w:rPr>
                <w:rFonts w:ascii="Times New Roman" w:hAnsi="Times New Roman" w:cs="Times New Roman"/>
                <w:sz w:val="24"/>
                <w:szCs w:val="24"/>
              </w:rPr>
              <w:t xml:space="preserve"> настоящего Кодекса.</w:t>
            </w:r>
          </w:p>
        </w:tc>
        <w:tc>
          <w:tcPr>
            <w:tcW w:w="3685" w:type="dxa"/>
          </w:tcPr>
          <w:p w:rsidR="00304D79" w:rsidRPr="00FD65C0" w:rsidRDefault="00304D79" w:rsidP="00435907">
            <w:pPr>
              <w:pStyle w:val="a6"/>
              <w:jc w:val="both"/>
            </w:pPr>
            <w:r w:rsidRPr="00FD65C0">
              <w:lastRenderedPageBreak/>
              <w:t xml:space="preserve">Для обеспечения </w:t>
            </w:r>
            <w:r w:rsidR="009F143D" w:rsidRPr="00FD65C0">
              <w:t xml:space="preserve">раскрытия доказательств в досудебном порядке, предусмотренном </w:t>
            </w:r>
            <w:r w:rsidR="009F143D" w:rsidRPr="00FD65C0">
              <w:lastRenderedPageBreak/>
              <w:t>частью первой статьи 73 ГПК  (досудебный протокол),</w:t>
            </w:r>
            <w:r w:rsidRPr="00FD65C0">
              <w:t xml:space="preserve"> предлагается увеличить срок принятия искового заявления с десяти до пятнадцати рабочих дней.</w:t>
            </w:r>
          </w:p>
          <w:p w:rsidR="00304D79" w:rsidRPr="00FD65C0" w:rsidRDefault="00304D79" w:rsidP="00223AAB">
            <w:pPr>
              <w:pStyle w:val="a6"/>
              <w:jc w:val="both"/>
            </w:pPr>
            <w:r w:rsidRPr="00FD65C0">
              <w:t>Следует отметить, что с принятием последних изменений в ГПК (июнь 2020 года)  количество примирения в судах увеличилось на 23%. А в некоторых регионах по отдельным категориям дел доходит до 70 %. Возвращено  по заявлению истца в связи с примирением в 2020 году –  2 076 заявлений, оставлено без рассмотрения в связи с примирением в 2020 году – 680 заявлений.</w:t>
            </w:r>
          </w:p>
          <w:p w:rsidR="00304D79" w:rsidRPr="00FD65C0" w:rsidRDefault="00304D79" w:rsidP="00675553">
            <w:pPr>
              <w:pStyle w:val="a6"/>
              <w:jc w:val="both"/>
            </w:pPr>
            <w:r w:rsidRPr="00FD65C0">
              <w:t xml:space="preserve"> </w:t>
            </w:r>
          </w:p>
          <w:p w:rsidR="00304D79" w:rsidRPr="00FD65C0" w:rsidRDefault="00304D79" w:rsidP="00223AAB">
            <w:pPr>
              <w:pStyle w:val="a6"/>
              <w:jc w:val="both"/>
            </w:pPr>
            <w:r w:rsidRPr="00FD65C0">
              <w:t xml:space="preserve">  </w:t>
            </w:r>
          </w:p>
          <w:p w:rsidR="00304D79" w:rsidRPr="00FD65C0" w:rsidRDefault="00304D79" w:rsidP="00223AAB">
            <w:pPr>
              <w:widowControl w:val="0"/>
              <w:autoSpaceDE w:val="0"/>
              <w:autoSpaceDN w:val="0"/>
              <w:adjustRightInd w:val="0"/>
              <w:ind w:firstLine="284"/>
              <w:jc w:val="both"/>
              <w:rPr>
                <w:rFonts w:ascii="Times New Roman" w:hAnsi="Times New Roman" w:cs="Times New Roman"/>
                <w:sz w:val="24"/>
                <w:szCs w:val="24"/>
              </w:rPr>
            </w:pPr>
          </w:p>
        </w:tc>
      </w:tr>
      <w:tr w:rsidR="00304D79" w:rsidRPr="00942B82" w:rsidTr="00967BBA">
        <w:tc>
          <w:tcPr>
            <w:tcW w:w="959" w:type="dxa"/>
          </w:tcPr>
          <w:p w:rsidR="00304D79" w:rsidRPr="00304D79" w:rsidRDefault="00304D79"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2</w:t>
            </w:r>
            <w:r w:rsidR="00C50521">
              <w:rPr>
                <w:rFonts w:ascii="Times New Roman" w:hAnsi="Times New Roman" w:cs="Times New Roman"/>
                <w:sz w:val="24"/>
                <w:szCs w:val="24"/>
              </w:rPr>
              <w:t>3</w:t>
            </w:r>
            <w:r>
              <w:rPr>
                <w:rFonts w:ascii="Times New Roman" w:hAnsi="Times New Roman" w:cs="Times New Roman"/>
                <w:sz w:val="24"/>
                <w:szCs w:val="24"/>
              </w:rPr>
              <w:t>.</w:t>
            </w:r>
          </w:p>
        </w:tc>
        <w:tc>
          <w:tcPr>
            <w:tcW w:w="1843" w:type="dxa"/>
          </w:tcPr>
          <w:p w:rsidR="00304D79" w:rsidRPr="00942B82" w:rsidRDefault="00304D79" w:rsidP="00223AAB">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подпункт 15) статьи 165</w:t>
            </w:r>
          </w:p>
        </w:tc>
        <w:tc>
          <w:tcPr>
            <w:tcW w:w="3969" w:type="dxa"/>
          </w:tcPr>
          <w:p w:rsidR="00304D79" w:rsidRPr="00304D79" w:rsidRDefault="00304D79" w:rsidP="00304D79">
            <w:pPr>
              <w:pStyle w:val="a6"/>
              <w:jc w:val="both"/>
            </w:pPr>
            <w:r w:rsidRPr="00304D79">
              <w:rPr>
                <w:bCs/>
              </w:rPr>
              <w:t>Статья 165. Действия судьи по подготовке дела к судебному разбирательству</w:t>
            </w:r>
          </w:p>
          <w:p w:rsidR="00304D79" w:rsidRDefault="00304D79" w:rsidP="00304D79">
            <w:pPr>
              <w:pStyle w:val="a6"/>
              <w:jc w:val="both"/>
            </w:pPr>
            <w:r>
              <w:t xml:space="preserve">      В порядке подготовки дела к </w:t>
            </w:r>
            <w:r>
              <w:lastRenderedPageBreak/>
              <w:t>судебному разбирательству с учетом обстоятельств дела судья производит следующие действия:</w:t>
            </w:r>
          </w:p>
          <w:p w:rsidR="00304D79" w:rsidRDefault="00304D79" w:rsidP="00304D79">
            <w:pPr>
              <w:pStyle w:val="a6"/>
              <w:jc w:val="both"/>
              <w:rPr>
                <w:b/>
                <w:bCs/>
              </w:rPr>
            </w:pPr>
            <w:r>
              <w:t>   15) в случае, если между сторонами в порядке досудебного урегулирования проводилась партисипативная процедура, обязывает стороны представить документы и доказательства, полученные в ходе ее проведения;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сторонам их процессуальные права и обязанности;</w:t>
            </w:r>
          </w:p>
        </w:tc>
        <w:tc>
          <w:tcPr>
            <w:tcW w:w="4394" w:type="dxa"/>
          </w:tcPr>
          <w:p w:rsidR="00304D79" w:rsidRPr="00FD65C0" w:rsidRDefault="00304D79" w:rsidP="00304D79">
            <w:pPr>
              <w:pStyle w:val="a6"/>
              <w:jc w:val="both"/>
            </w:pPr>
            <w:r w:rsidRPr="00FD65C0">
              <w:rPr>
                <w:bCs/>
              </w:rPr>
              <w:lastRenderedPageBreak/>
              <w:t>Статья 165. Действия судьи по подготовке дела к судебному разбирательству</w:t>
            </w:r>
          </w:p>
          <w:p w:rsidR="00304D79" w:rsidRPr="00FD65C0" w:rsidRDefault="00304D79" w:rsidP="00304D79">
            <w:pPr>
              <w:pStyle w:val="a6"/>
              <w:jc w:val="both"/>
            </w:pPr>
            <w:r w:rsidRPr="00FD65C0">
              <w:t xml:space="preserve">      В порядке подготовки дела к </w:t>
            </w:r>
            <w:r w:rsidRPr="00FD65C0">
              <w:lastRenderedPageBreak/>
              <w:t>судебному разбирательству с учетом обстоятельств дела судья производит следующие действия:</w:t>
            </w:r>
          </w:p>
          <w:p w:rsidR="00304D79" w:rsidRPr="00FD65C0" w:rsidRDefault="00304D79" w:rsidP="00685C8A">
            <w:pPr>
              <w:pStyle w:val="a6"/>
              <w:jc w:val="both"/>
              <w:rPr>
                <w:b/>
                <w:bCs/>
              </w:rPr>
            </w:pPr>
            <w:r w:rsidRPr="00FD65C0">
              <w:t xml:space="preserve">   15) в случае, если между сторонами в порядке досудебного урегулирования проводилась партисипативная процедура </w:t>
            </w:r>
            <w:r w:rsidR="00573979" w:rsidRPr="00FD65C0">
              <w:rPr>
                <w:b/>
              </w:rPr>
              <w:t>либо до возбуждения дела в суде</w:t>
            </w:r>
            <w:r w:rsidRPr="00FD65C0">
              <w:rPr>
                <w:b/>
              </w:rPr>
              <w:t xml:space="preserve"> взаимно раскрыты и представлены доказательства,</w:t>
            </w:r>
            <w:r w:rsidR="00573979" w:rsidRPr="00FD65C0">
              <w:rPr>
                <w:b/>
              </w:rPr>
              <w:t xml:space="preserve"> отраженные в досудебном протоколе,</w:t>
            </w:r>
            <w:r w:rsidRPr="00FD65C0">
              <w:rPr>
                <w:b/>
              </w:rPr>
              <w:t xml:space="preserve">  обязывает стороны представить документы и доказательства, полученные в ходе проведения партисипативной процедуры или </w:t>
            </w:r>
            <w:r w:rsidR="00573979" w:rsidRPr="00FD65C0">
              <w:rPr>
                <w:b/>
              </w:rPr>
              <w:t xml:space="preserve">отраженные в </w:t>
            </w:r>
            <w:r w:rsidRPr="00FD65C0">
              <w:rPr>
                <w:b/>
              </w:rPr>
              <w:t>досудебно</w:t>
            </w:r>
            <w:r w:rsidR="00573979" w:rsidRPr="00FD65C0">
              <w:rPr>
                <w:b/>
              </w:rPr>
              <w:t>м</w:t>
            </w:r>
            <w:r w:rsidRPr="00FD65C0">
              <w:rPr>
                <w:b/>
              </w:rPr>
              <w:t xml:space="preserve"> протокол</w:t>
            </w:r>
            <w:r w:rsidR="00573979" w:rsidRPr="00FD65C0">
              <w:rPr>
                <w:b/>
              </w:rPr>
              <w:t>е</w:t>
            </w:r>
            <w:r w:rsidRPr="00FD65C0">
              <w:rPr>
                <w:b/>
              </w:rPr>
              <w:t>;</w:t>
            </w:r>
            <w:r w:rsidRPr="00FD65C0">
              <w:t xml:space="preserve">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сторонам их процессуальные права и обязанности.</w:t>
            </w:r>
          </w:p>
        </w:tc>
        <w:tc>
          <w:tcPr>
            <w:tcW w:w="3685" w:type="dxa"/>
          </w:tcPr>
          <w:p w:rsidR="00304D79" w:rsidRPr="00FD65C0" w:rsidRDefault="00304D79" w:rsidP="002C0E40">
            <w:pPr>
              <w:pStyle w:val="a6"/>
              <w:jc w:val="both"/>
            </w:pPr>
            <w:r w:rsidRPr="00FD65C0">
              <w:lastRenderedPageBreak/>
              <w:t xml:space="preserve"> Проведение досудебных действий с представлением доказательств, облегчает и ускоряет процесс подготовки дела к судебному </w:t>
            </w:r>
            <w:r w:rsidRPr="00FD65C0">
              <w:lastRenderedPageBreak/>
              <w:t>разбирательству.</w:t>
            </w: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2</w:t>
            </w:r>
            <w:r w:rsidR="00C50521">
              <w:rPr>
                <w:rFonts w:ascii="Times New Roman" w:hAnsi="Times New Roman" w:cs="Times New Roman"/>
                <w:sz w:val="24"/>
                <w:szCs w:val="24"/>
              </w:rPr>
              <w:t>4</w:t>
            </w:r>
            <w:r>
              <w:rPr>
                <w:rFonts w:ascii="Times New Roman" w:hAnsi="Times New Roman" w:cs="Times New Roman"/>
                <w:sz w:val="24"/>
                <w:szCs w:val="24"/>
              </w:rPr>
              <w:t>.</w:t>
            </w:r>
          </w:p>
        </w:tc>
        <w:tc>
          <w:tcPr>
            <w:tcW w:w="1843" w:type="dxa"/>
          </w:tcPr>
          <w:p w:rsidR="00304D79" w:rsidRPr="00942B82" w:rsidRDefault="00304D79" w:rsidP="00774132">
            <w:pPr>
              <w:pStyle w:val="ad"/>
              <w:jc w:val="both"/>
              <w:rPr>
                <w:rFonts w:ascii="Times New Roman" w:eastAsia="Times New Roman" w:hAnsi="Times New Roman" w:cs="Times New Roman"/>
                <w:lang w:eastAsia="ru-RU"/>
              </w:rPr>
            </w:pPr>
            <w:r w:rsidRPr="00942B82">
              <w:rPr>
                <w:rFonts w:ascii="Times New Roman" w:eastAsia="Times New Roman" w:hAnsi="Times New Roman" w:cs="Times New Roman"/>
                <w:lang w:eastAsia="ru-RU"/>
              </w:rPr>
              <w:t>Часть первая статьи 174</w:t>
            </w:r>
          </w:p>
        </w:tc>
        <w:tc>
          <w:tcPr>
            <w:tcW w:w="3969" w:type="dxa"/>
          </w:tcPr>
          <w:p w:rsidR="00304D79" w:rsidRPr="00942B82" w:rsidRDefault="00304D79" w:rsidP="00774132">
            <w:pPr>
              <w:pStyle w:val="a6"/>
            </w:pPr>
            <w:r w:rsidRPr="00942B82">
              <w:rPr>
                <w:bCs/>
              </w:rPr>
              <w:t>Статья 174. Примирение сторон</w:t>
            </w:r>
          </w:p>
          <w:p w:rsidR="00304D79" w:rsidRPr="00942B82" w:rsidRDefault="00304D79" w:rsidP="00774132">
            <w:pPr>
              <w:pStyle w:val="a6"/>
              <w:jc w:val="both"/>
            </w:pPr>
            <w:r w:rsidRPr="00942B82">
              <w:t xml:space="preserve">      1. Суд (судья) принимает меры </w:t>
            </w:r>
            <w:r w:rsidRPr="00942B82">
              <w:rPr>
                <w:b/>
              </w:rPr>
              <w:t>для</w:t>
            </w:r>
            <w:r w:rsidRPr="00942B82">
              <w:t xml:space="preserve"> примирения сторон, содействует им в урегулировании спора на всех стадиях процесса.</w:t>
            </w:r>
          </w:p>
          <w:p w:rsidR="00304D79" w:rsidRPr="00942B82" w:rsidRDefault="00304D79" w:rsidP="00774132">
            <w:pPr>
              <w:pStyle w:val="a6"/>
              <w:jc w:val="both"/>
            </w:pPr>
          </w:p>
          <w:p w:rsidR="00304D79" w:rsidRPr="00942B82" w:rsidRDefault="00304D79" w:rsidP="00774132">
            <w:pPr>
              <w:pStyle w:val="a6"/>
              <w:jc w:val="both"/>
            </w:pPr>
          </w:p>
          <w:p w:rsidR="00304D79" w:rsidRPr="00942B82" w:rsidRDefault="00304D79" w:rsidP="00774132">
            <w:pPr>
              <w:pStyle w:val="a6"/>
              <w:jc w:val="both"/>
            </w:pPr>
          </w:p>
          <w:p w:rsidR="00304D79" w:rsidRPr="00942B82" w:rsidRDefault="00304D79" w:rsidP="00774132">
            <w:pPr>
              <w:pStyle w:val="a6"/>
              <w:jc w:val="both"/>
            </w:pPr>
          </w:p>
          <w:p w:rsidR="00304D79" w:rsidRPr="00942B82" w:rsidRDefault="00304D79" w:rsidP="00774132">
            <w:pPr>
              <w:pStyle w:val="a6"/>
              <w:jc w:val="both"/>
            </w:pPr>
          </w:p>
          <w:p w:rsidR="00304D79" w:rsidRPr="00942B82" w:rsidRDefault="00304D79" w:rsidP="00774132">
            <w:pPr>
              <w:pStyle w:val="a6"/>
              <w:jc w:val="both"/>
            </w:pPr>
          </w:p>
          <w:p w:rsidR="00304D79" w:rsidRPr="00942B82" w:rsidRDefault="00304D79" w:rsidP="00774132">
            <w:pPr>
              <w:pStyle w:val="a6"/>
              <w:jc w:val="both"/>
            </w:pPr>
          </w:p>
          <w:p w:rsidR="00304D79" w:rsidRPr="00942B82" w:rsidRDefault="00304D79" w:rsidP="00774132">
            <w:pPr>
              <w:pStyle w:val="a6"/>
              <w:jc w:val="both"/>
              <w:rPr>
                <w:bCs/>
              </w:rPr>
            </w:pPr>
          </w:p>
          <w:p w:rsidR="00304D79" w:rsidRPr="00942B82" w:rsidRDefault="00304D79" w:rsidP="00774132">
            <w:pPr>
              <w:pStyle w:val="a6"/>
              <w:jc w:val="both"/>
              <w:rPr>
                <w:bCs/>
              </w:rPr>
            </w:pPr>
          </w:p>
        </w:tc>
        <w:tc>
          <w:tcPr>
            <w:tcW w:w="4394" w:type="dxa"/>
          </w:tcPr>
          <w:p w:rsidR="00304D79" w:rsidRPr="00FD65C0" w:rsidRDefault="00304D79" w:rsidP="00774132">
            <w:pPr>
              <w:pStyle w:val="a6"/>
            </w:pPr>
            <w:r w:rsidRPr="00FD65C0">
              <w:rPr>
                <w:bCs/>
              </w:rPr>
              <w:lastRenderedPageBreak/>
              <w:t>Статья 174. Примирение сторон</w:t>
            </w:r>
          </w:p>
          <w:p w:rsidR="00304D79" w:rsidRPr="00FD65C0" w:rsidRDefault="00304D79" w:rsidP="00774132">
            <w:pPr>
              <w:ind w:firstLine="601"/>
              <w:jc w:val="both"/>
              <w:rPr>
                <w:rFonts w:ascii="Times New Roman" w:eastAsia="Arial" w:hAnsi="Times New Roman" w:cs="Times New Roman"/>
                <w:color w:val="000000"/>
                <w:sz w:val="24"/>
                <w:szCs w:val="24"/>
              </w:rPr>
            </w:pPr>
            <w:r w:rsidRPr="00FD65C0">
              <w:rPr>
                <w:rFonts w:ascii="Times New Roman" w:hAnsi="Times New Roman" w:cs="Times New Roman"/>
                <w:sz w:val="24"/>
                <w:szCs w:val="24"/>
              </w:rPr>
              <w:t>1. Суд (судья) принимает меры к примирению сторон, содействует им в урегулировании спора на всех стадиях процесса</w:t>
            </w:r>
            <w:r w:rsidRPr="00FD65C0">
              <w:rPr>
                <w:rFonts w:ascii="Times New Roman" w:eastAsia="Arial" w:hAnsi="Times New Roman" w:cs="Times New Roman"/>
                <w:color w:val="000000"/>
                <w:sz w:val="24"/>
                <w:szCs w:val="24"/>
              </w:rPr>
              <w:t xml:space="preserve">, </w:t>
            </w:r>
            <w:r w:rsidRPr="00FD65C0">
              <w:rPr>
                <w:rFonts w:ascii="Times New Roman" w:eastAsia="Arial" w:hAnsi="Times New Roman" w:cs="Times New Roman"/>
                <w:b/>
                <w:color w:val="000000"/>
                <w:sz w:val="24"/>
                <w:szCs w:val="24"/>
              </w:rPr>
              <w:t xml:space="preserve">направляя сторонам приглашение для участия в </w:t>
            </w:r>
            <w:r w:rsidRPr="00FD65C0">
              <w:rPr>
                <w:rFonts w:ascii="Times New Roman" w:eastAsia="Arial" w:hAnsi="Times New Roman" w:cs="Times New Roman"/>
                <w:b/>
                <w:color w:val="000000"/>
                <w:sz w:val="24"/>
                <w:szCs w:val="24"/>
              </w:rPr>
              <w:lastRenderedPageBreak/>
              <w:t xml:space="preserve">примирительной процедуре.  </w:t>
            </w:r>
          </w:p>
          <w:p w:rsidR="00304D79" w:rsidRPr="00FD65C0" w:rsidRDefault="00304D79" w:rsidP="00506738">
            <w:pPr>
              <w:ind w:firstLine="601"/>
              <w:jc w:val="both"/>
              <w:rPr>
                <w:rFonts w:ascii="Times New Roman" w:eastAsia="Arial" w:hAnsi="Times New Roman" w:cs="Times New Roman"/>
                <w:b/>
                <w:color w:val="000000"/>
                <w:sz w:val="24"/>
                <w:szCs w:val="24"/>
              </w:rPr>
            </w:pPr>
            <w:r w:rsidRPr="00FD65C0">
              <w:rPr>
                <w:rFonts w:ascii="Times New Roman" w:hAnsi="Times New Roman" w:cs="Times New Roman"/>
                <w:b/>
                <w:bCs/>
                <w:sz w:val="24"/>
                <w:szCs w:val="24"/>
              </w:rPr>
              <w:t xml:space="preserve"> </w:t>
            </w:r>
            <w:r w:rsidRPr="00FD65C0">
              <w:rPr>
                <w:rFonts w:ascii="Times New Roman" w:eastAsia="Arial" w:hAnsi="Times New Roman" w:cs="Times New Roman"/>
                <w:b/>
                <w:color w:val="000000"/>
                <w:sz w:val="24"/>
                <w:szCs w:val="24"/>
              </w:rPr>
              <w:t xml:space="preserve">В приглашении стороны извещаются о поступлении иска в суд с разъяснением права разрешить спор (конфликт) с применением примирительной процедуры (мировое соглашение, медиация, партисипативная процедура),  преимуществах примирения, а также о праве </w:t>
            </w:r>
            <w:r w:rsidR="00573979" w:rsidRPr="00FD65C0">
              <w:rPr>
                <w:rFonts w:ascii="Times New Roman" w:eastAsia="Arial" w:hAnsi="Times New Roman" w:cs="Times New Roman"/>
                <w:b/>
                <w:color w:val="000000"/>
                <w:sz w:val="24"/>
                <w:szCs w:val="24"/>
              </w:rPr>
              <w:t xml:space="preserve"> взаимно</w:t>
            </w:r>
            <w:r w:rsidRPr="00FD65C0">
              <w:rPr>
                <w:rFonts w:ascii="Times New Roman" w:eastAsia="Arial" w:hAnsi="Times New Roman" w:cs="Times New Roman"/>
                <w:b/>
                <w:color w:val="000000"/>
                <w:sz w:val="24"/>
                <w:szCs w:val="24"/>
              </w:rPr>
              <w:t xml:space="preserve"> </w:t>
            </w:r>
            <w:r w:rsidR="00573979" w:rsidRPr="00FD65C0">
              <w:rPr>
                <w:rFonts w:ascii="Times New Roman" w:eastAsia="Arial" w:hAnsi="Times New Roman" w:cs="Times New Roman"/>
                <w:b/>
                <w:color w:val="000000"/>
                <w:sz w:val="24"/>
                <w:szCs w:val="24"/>
              </w:rPr>
              <w:t xml:space="preserve"> раскрыть и представить доказательства</w:t>
            </w:r>
            <w:r w:rsidRPr="00FD65C0">
              <w:rPr>
                <w:rFonts w:ascii="Times New Roman" w:eastAsia="Arial" w:hAnsi="Times New Roman" w:cs="Times New Roman"/>
                <w:b/>
                <w:color w:val="000000"/>
                <w:sz w:val="24"/>
                <w:szCs w:val="24"/>
              </w:rPr>
              <w:t xml:space="preserve">, </w:t>
            </w:r>
            <w:r w:rsidR="00573979" w:rsidRPr="00FD65C0">
              <w:rPr>
                <w:rFonts w:ascii="Times New Roman" w:eastAsia="Arial" w:hAnsi="Times New Roman" w:cs="Times New Roman"/>
                <w:b/>
                <w:color w:val="000000"/>
                <w:sz w:val="24"/>
                <w:szCs w:val="24"/>
              </w:rPr>
              <w:t xml:space="preserve">в соответствии с </w:t>
            </w:r>
            <w:r w:rsidRPr="00FD65C0">
              <w:rPr>
                <w:rFonts w:ascii="Times New Roman" w:eastAsia="Arial" w:hAnsi="Times New Roman" w:cs="Times New Roman"/>
                <w:b/>
                <w:color w:val="000000"/>
                <w:sz w:val="24"/>
                <w:szCs w:val="24"/>
              </w:rPr>
              <w:t xml:space="preserve">частью </w:t>
            </w:r>
            <w:r w:rsidR="00967BBA" w:rsidRPr="00FD65C0">
              <w:rPr>
                <w:rFonts w:ascii="Times New Roman" w:eastAsia="Arial" w:hAnsi="Times New Roman" w:cs="Times New Roman"/>
                <w:b/>
                <w:color w:val="000000"/>
                <w:sz w:val="24"/>
                <w:szCs w:val="24"/>
              </w:rPr>
              <w:t>первой</w:t>
            </w:r>
            <w:r w:rsidRPr="00FD65C0">
              <w:rPr>
                <w:rFonts w:ascii="Times New Roman" w:eastAsia="Arial" w:hAnsi="Times New Roman" w:cs="Times New Roman"/>
                <w:b/>
                <w:color w:val="000000"/>
                <w:sz w:val="24"/>
                <w:szCs w:val="24"/>
              </w:rPr>
              <w:t xml:space="preserve"> статьи 73</w:t>
            </w:r>
            <w:r w:rsidR="00967BBA" w:rsidRPr="00FD65C0">
              <w:rPr>
                <w:rFonts w:ascii="Times New Roman" w:eastAsia="Arial" w:hAnsi="Times New Roman" w:cs="Times New Roman"/>
                <w:b/>
                <w:color w:val="000000"/>
                <w:sz w:val="24"/>
                <w:szCs w:val="24"/>
              </w:rPr>
              <w:t xml:space="preserve"> настоящего Кодекса. </w:t>
            </w:r>
          </w:p>
          <w:p w:rsidR="00304D79" w:rsidRPr="00FD65C0" w:rsidRDefault="00304D79" w:rsidP="00506738">
            <w:pPr>
              <w:ind w:firstLine="601"/>
              <w:jc w:val="both"/>
              <w:rPr>
                <w:rFonts w:ascii="Times New Roman" w:eastAsia="Arial" w:hAnsi="Times New Roman" w:cs="Times New Roman"/>
                <w:b/>
                <w:color w:val="000000"/>
                <w:sz w:val="24"/>
                <w:szCs w:val="24"/>
              </w:rPr>
            </w:pPr>
          </w:p>
          <w:p w:rsidR="00304D79" w:rsidRPr="00FD65C0" w:rsidRDefault="00304D79" w:rsidP="00506738">
            <w:pPr>
              <w:ind w:firstLine="601"/>
              <w:jc w:val="both"/>
              <w:rPr>
                <w:rFonts w:ascii="Times New Roman" w:eastAsia="Arial" w:hAnsi="Times New Roman" w:cs="Times New Roman"/>
                <w:b/>
                <w:color w:val="000000"/>
                <w:sz w:val="24"/>
                <w:szCs w:val="24"/>
              </w:rPr>
            </w:pPr>
          </w:p>
          <w:p w:rsidR="00304D79" w:rsidRPr="00FD65C0" w:rsidRDefault="00304D79" w:rsidP="00771036">
            <w:pPr>
              <w:jc w:val="both"/>
              <w:rPr>
                <w:rFonts w:ascii="Times New Roman" w:eastAsia="Arial" w:hAnsi="Times New Roman" w:cs="Times New Roman"/>
                <w:b/>
                <w:color w:val="000000"/>
                <w:sz w:val="24"/>
                <w:szCs w:val="24"/>
              </w:rPr>
            </w:pPr>
            <w:r w:rsidRPr="00FD65C0">
              <w:rPr>
                <w:rFonts w:ascii="Times New Roman" w:eastAsia="Arial" w:hAnsi="Times New Roman" w:cs="Times New Roman"/>
                <w:b/>
                <w:color w:val="000000"/>
                <w:sz w:val="24"/>
                <w:szCs w:val="24"/>
              </w:rPr>
              <w:t xml:space="preserve">При принятии обеспечительных мер, приглашение направляется после вынесения </w:t>
            </w:r>
            <w:r w:rsidR="00573979" w:rsidRPr="00FD65C0">
              <w:rPr>
                <w:rFonts w:ascii="Times New Roman" w:eastAsia="Arial" w:hAnsi="Times New Roman" w:cs="Times New Roman"/>
                <w:b/>
                <w:color w:val="000000"/>
                <w:sz w:val="24"/>
                <w:szCs w:val="24"/>
              </w:rPr>
              <w:t>соответствующего определения.</w:t>
            </w:r>
          </w:p>
          <w:p w:rsidR="00304D79" w:rsidRPr="00FD65C0" w:rsidRDefault="00304D79" w:rsidP="004145DC">
            <w:pPr>
              <w:ind w:firstLine="601"/>
              <w:jc w:val="both"/>
              <w:rPr>
                <w:rFonts w:ascii="Times New Roman" w:hAnsi="Times New Roman" w:cs="Times New Roman"/>
                <w:b/>
                <w:bCs/>
              </w:rPr>
            </w:pPr>
            <w:r w:rsidRPr="00FD65C0">
              <w:rPr>
                <w:rFonts w:ascii="Times New Roman" w:hAnsi="Times New Roman" w:cs="Times New Roman"/>
                <w:b/>
                <w:bCs/>
              </w:rPr>
              <w:t xml:space="preserve">  </w:t>
            </w:r>
          </w:p>
          <w:p w:rsidR="00304D79" w:rsidRPr="00FD65C0" w:rsidRDefault="00304D79" w:rsidP="00117792">
            <w:pPr>
              <w:ind w:firstLine="601"/>
              <w:jc w:val="both"/>
              <w:rPr>
                <w:rFonts w:ascii="Times New Roman" w:hAnsi="Times New Roman" w:cs="Times New Roman"/>
                <w:b/>
                <w:bCs/>
              </w:rPr>
            </w:pPr>
            <w:r w:rsidRPr="00FD65C0">
              <w:rPr>
                <w:rFonts w:ascii="Times New Roman" w:eastAsia="Arial" w:hAnsi="Times New Roman" w:cs="Times New Roman"/>
                <w:b/>
                <w:color w:val="000000"/>
                <w:sz w:val="24"/>
                <w:szCs w:val="24"/>
              </w:rPr>
              <w:t xml:space="preserve"> </w:t>
            </w:r>
          </w:p>
        </w:tc>
        <w:tc>
          <w:tcPr>
            <w:tcW w:w="3685" w:type="dxa"/>
          </w:tcPr>
          <w:p w:rsidR="00304D79" w:rsidRPr="00FD65C0" w:rsidRDefault="00304D79" w:rsidP="00506738">
            <w:pPr>
              <w:pStyle w:val="a6"/>
              <w:spacing w:before="0" w:beforeAutospacing="0" w:after="0" w:afterAutospacing="0"/>
              <w:ind w:firstLine="33"/>
              <w:jc w:val="both"/>
            </w:pPr>
            <w:r w:rsidRPr="00FD65C0">
              <w:lastRenderedPageBreak/>
              <w:t>Регламентация алгоритма</w:t>
            </w:r>
            <w:r w:rsidRPr="00FD65C0">
              <w:rPr>
                <w:rFonts w:eastAsia="Arial"/>
              </w:rPr>
              <w:t xml:space="preserve"> действий судьи на стадии принятии иска, а также действия суда и сторон после подачи иска в суд до возбуждения дела в суде. </w:t>
            </w:r>
            <w:r w:rsidRPr="00FD65C0">
              <w:t xml:space="preserve"> </w:t>
            </w:r>
          </w:p>
          <w:p w:rsidR="00304D79" w:rsidRPr="00FD65C0" w:rsidRDefault="00304D79" w:rsidP="002C0E40">
            <w:pPr>
              <w:pStyle w:val="a6"/>
              <w:spacing w:before="0" w:beforeAutospacing="0" w:after="0" w:afterAutospacing="0"/>
              <w:ind w:firstLine="33"/>
              <w:jc w:val="both"/>
              <w:rPr>
                <w:rFonts w:eastAsia="Arial"/>
              </w:rPr>
            </w:pPr>
            <w:r w:rsidRPr="00FD65C0">
              <w:rPr>
                <w:rFonts w:eastAsia="Arial"/>
              </w:rPr>
              <w:t xml:space="preserve">Соблюдение досудебного </w:t>
            </w:r>
            <w:r w:rsidRPr="00FD65C0">
              <w:rPr>
                <w:rFonts w:eastAsia="Arial"/>
              </w:rPr>
              <w:lastRenderedPageBreak/>
              <w:t xml:space="preserve">протокола не вменяется сторонам в обязанность, но такое право должно быть разъяснено. Данное разъяснение суда позволит сторонам до возбуждения дела в суде узнать доводы  и доказательства каждой стороны, предопределить перспективу спора, что может привести к участию в примирительных процедурах на ранних стадиях процесса. </w:t>
            </w:r>
          </w:p>
          <w:p w:rsidR="00304D79" w:rsidRPr="00FD65C0" w:rsidRDefault="00304D79" w:rsidP="002C0E40">
            <w:pPr>
              <w:pStyle w:val="a6"/>
              <w:spacing w:before="0" w:beforeAutospacing="0" w:after="0" w:afterAutospacing="0"/>
              <w:ind w:firstLine="33"/>
              <w:jc w:val="both"/>
              <w:rPr>
                <w:rFonts w:eastAsia="Arial"/>
              </w:rPr>
            </w:pPr>
            <w:r w:rsidRPr="00FD65C0">
              <w:rPr>
                <w:rFonts w:eastAsia="Arial"/>
              </w:rPr>
              <w:t xml:space="preserve">В юридической литературе указано, что в случае рассмотрения дела в суде, досудебное раскрытие доказательство позволит суду сэкономить время для сбора доказательств.  </w:t>
            </w:r>
          </w:p>
          <w:p w:rsidR="00304D79" w:rsidRPr="00FD65C0" w:rsidRDefault="00304D79" w:rsidP="002C0E40">
            <w:pPr>
              <w:pStyle w:val="a6"/>
              <w:spacing w:before="0" w:beforeAutospacing="0" w:after="0" w:afterAutospacing="0"/>
              <w:ind w:firstLine="33"/>
              <w:jc w:val="both"/>
              <w:rPr>
                <w:color w:val="000000"/>
              </w:rPr>
            </w:pP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2</w:t>
            </w:r>
            <w:r w:rsidR="00C50521">
              <w:rPr>
                <w:rFonts w:ascii="Times New Roman" w:hAnsi="Times New Roman" w:cs="Times New Roman"/>
                <w:sz w:val="24"/>
                <w:szCs w:val="24"/>
              </w:rPr>
              <w:t>5</w:t>
            </w:r>
            <w:r>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eastAsia="Times New Roman" w:hAnsi="Times New Roman" w:cs="Times New Roman"/>
                <w:lang w:eastAsia="ru-RU"/>
              </w:rPr>
            </w:pPr>
            <w:r w:rsidRPr="00942B82">
              <w:rPr>
                <w:rFonts w:ascii="Times New Roman" w:eastAsia="Times New Roman" w:hAnsi="Times New Roman" w:cs="Times New Roman"/>
                <w:lang w:eastAsia="ru-RU"/>
              </w:rPr>
              <w:t>Часть пятая</w:t>
            </w:r>
          </w:p>
          <w:p w:rsidR="00304D79" w:rsidRPr="00942B82" w:rsidRDefault="00304D79" w:rsidP="00223AAB">
            <w:pPr>
              <w:pStyle w:val="ad"/>
              <w:jc w:val="both"/>
              <w:rPr>
                <w:rFonts w:ascii="Times New Roman" w:eastAsia="Times New Roman" w:hAnsi="Times New Roman" w:cs="Times New Roman"/>
                <w:lang w:eastAsia="ru-RU"/>
              </w:rPr>
            </w:pPr>
            <w:r w:rsidRPr="00942B82">
              <w:rPr>
                <w:rFonts w:ascii="Times New Roman" w:eastAsia="Times New Roman" w:hAnsi="Times New Roman" w:cs="Times New Roman"/>
                <w:lang w:eastAsia="ru-RU"/>
              </w:rPr>
              <w:t>статьи 196</w:t>
            </w:r>
          </w:p>
        </w:tc>
        <w:tc>
          <w:tcPr>
            <w:tcW w:w="3969" w:type="dxa"/>
          </w:tcPr>
          <w:p w:rsidR="00304D79" w:rsidRPr="00942B82" w:rsidRDefault="00304D79" w:rsidP="00223AAB">
            <w:pPr>
              <w:spacing w:before="100" w:beforeAutospacing="1" w:after="100" w:afterAutospacing="1"/>
              <w:jc w:val="both"/>
              <w:rPr>
                <w:rFonts w:ascii="Times New Roman" w:hAnsi="Times New Roman" w:cs="Times New Roman"/>
                <w:bCs/>
                <w:sz w:val="24"/>
                <w:szCs w:val="24"/>
              </w:rPr>
            </w:pPr>
            <w:r w:rsidRPr="00942B82">
              <w:rPr>
                <w:rFonts w:ascii="Times New Roman" w:hAnsi="Times New Roman" w:cs="Times New Roman"/>
                <w:bCs/>
                <w:sz w:val="24"/>
                <w:szCs w:val="24"/>
              </w:rPr>
              <w:t>Статья 196. Последствия неявки в судебное заседание лиц, участвующих в деле, и представителей</w:t>
            </w:r>
          </w:p>
          <w:p w:rsidR="00304D79" w:rsidRPr="00942B82" w:rsidRDefault="00304D79" w:rsidP="00223AAB">
            <w:pPr>
              <w:pStyle w:val="a6"/>
              <w:jc w:val="both"/>
              <w:rPr>
                <w:b/>
              </w:rPr>
            </w:pPr>
            <w:r w:rsidRPr="00942B82">
              <w:rPr>
                <w:b/>
              </w:rPr>
              <w:t xml:space="preserve">5. Суд вправе рассмотреть дело в заочном производстве по основаниям, предусмотренным </w:t>
            </w:r>
            <w:hyperlink r:id="rId27" w:anchor="z256" w:history="1">
              <w:r w:rsidRPr="00942B82">
                <w:rPr>
                  <w:rStyle w:val="a8"/>
                  <w:rFonts w:eastAsiaTheme="majorEastAsia"/>
                  <w:b/>
                  <w:color w:val="auto"/>
                  <w:u w:val="none"/>
                </w:rPr>
                <w:t>статьей 256</w:t>
              </w:r>
            </w:hyperlink>
            <w:r w:rsidRPr="00942B82">
              <w:rPr>
                <w:b/>
              </w:rPr>
              <w:t xml:space="preserve"> настоящего Кодекса.</w:t>
            </w:r>
          </w:p>
          <w:p w:rsidR="00304D79" w:rsidRPr="00942B82" w:rsidRDefault="00304D79" w:rsidP="00223AAB">
            <w:pPr>
              <w:spacing w:before="100" w:beforeAutospacing="1" w:after="100" w:afterAutospacing="1"/>
              <w:jc w:val="both"/>
              <w:rPr>
                <w:rFonts w:ascii="Times New Roman" w:eastAsia="Times New Roman" w:hAnsi="Times New Roman" w:cs="Times New Roman"/>
                <w:bCs/>
                <w:sz w:val="24"/>
                <w:szCs w:val="24"/>
                <w:lang w:eastAsia="ru-RU"/>
              </w:rPr>
            </w:pPr>
          </w:p>
        </w:tc>
        <w:tc>
          <w:tcPr>
            <w:tcW w:w="4394"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Статья 196. Последствия неявки в судебное заседание лиц, участвующих в деле, и представителей</w:t>
            </w:r>
          </w:p>
          <w:p w:rsidR="00304D79" w:rsidRPr="00942B82" w:rsidRDefault="00304D79" w:rsidP="00223AAB">
            <w:pPr>
              <w:jc w:val="both"/>
              <w:rPr>
                <w:rFonts w:ascii="Times New Roman" w:eastAsia="Times New Roman" w:hAnsi="Times New Roman" w:cs="Times New Roman"/>
                <w:sz w:val="24"/>
                <w:szCs w:val="24"/>
                <w:lang w:eastAsia="ru-RU"/>
              </w:rPr>
            </w:pP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eastAsia="Times New Roman" w:hAnsi="Times New Roman" w:cs="Times New Roman"/>
                <w:sz w:val="24"/>
                <w:szCs w:val="24"/>
                <w:lang w:eastAsia="ru-RU"/>
              </w:rPr>
            </w:pPr>
          </w:p>
          <w:p w:rsidR="00304D79" w:rsidRPr="00942B82" w:rsidRDefault="00304D79" w:rsidP="00223AAB">
            <w:pPr>
              <w:jc w:val="center"/>
              <w:rPr>
                <w:rFonts w:ascii="Times New Roman" w:eastAsia="Times New Roman" w:hAnsi="Times New Roman" w:cs="Times New Roman"/>
                <w:sz w:val="24"/>
                <w:szCs w:val="24"/>
                <w:lang w:eastAsia="ru-RU"/>
              </w:rPr>
            </w:pPr>
            <w:r w:rsidRPr="00942B82">
              <w:rPr>
                <w:rFonts w:ascii="Times New Roman" w:eastAsia="Times New Roman" w:hAnsi="Times New Roman" w:cs="Times New Roman"/>
                <w:sz w:val="24"/>
                <w:szCs w:val="24"/>
                <w:lang w:eastAsia="ru-RU"/>
              </w:rPr>
              <w:t>исключить</w:t>
            </w:r>
          </w:p>
        </w:tc>
        <w:tc>
          <w:tcPr>
            <w:tcW w:w="3685" w:type="dxa"/>
          </w:tcPr>
          <w:p w:rsidR="00304D79" w:rsidRPr="00942B82" w:rsidRDefault="00304D79" w:rsidP="00223AAB">
            <w:pPr>
              <w:ind w:firstLine="459"/>
              <w:jc w:val="both"/>
              <w:rPr>
                <w:rFonts w:ascii="Times New Roman" w:hAnsi="Times New Roman" w:cs="Times New Roman"/>
                <w:sz w:val="24"/>
                <w:szCs w:val="24"/>
              </w:rPr>
            </w:pPr>
            <w:r w:rsidRPr="00942B82">
              <w:rPr>
                <w:rFonts w:ascii="Times New Roman" w:hAnsi="Times New Roman" w:cs="Times New Roman"/>
                <w:sz w:val="24"/>
                <w:szCs w:val="24"/>
              </w:rPr>
              <w:t>В связи с исключением заочного производства.</w:t>
            </w: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2</w:t>
            </w:r>
            <w:r w:rsidR="00C50521">
              <w:rPr>
                <w:rFonts w:ascii="Times New Roman" w:hAnsi="Times New Roman" w:cs="Times New Roman"/>
                <w:sz w:val="24"/>
                <w:szCs w:val="24"/>
              </w:rPr>
              <w:t>6</w:t>
            </w:r>
            <w:r>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eastAsia="Times New Roman" w:hAnsi="Times New Roman" w:cs="Times New Roman"/>
                <w:lang w:eastAsia="ru-RU"/>
              </w:rPr>
            </w:pPr>
            <w:r w:rsidRPr="00942B82">
              <w:rPr>
                <w:rFonts w:ascii="Times New Roman" w:eastAsia="Times New Roman" w:hAnsi="Times New Roman" w:cs="Times New Roman"/>
                <w:lang w:eastAsia="ru-RU"/>
              </w:rPr>
              <w:t>Часть пятая статьи 226</w:t>
            </w:r>
          </w:p>
        </w:tc>
        <w:tc>
          <w:tcPr>
            <w:tcW w:w="3969" w:type="dxa"/>
          </w:tcPr>
          <w:p w:rsidR="00304D79" w:rsidRPr="00942B82" w:rsidRDefault="00304D79" w:rsidP="00223AAB">
            <w:pPr>
              <w:spacing w:before="100" w:beforeAutospacing="1" w:after="100" w:afterAutospacing="1"/>
              <w:jc w:val="both"/>
              <w:rPr>
                <w:rFonts w:ascii="Times New Roman" w:hAnsi="Times New Roman" w:cs="Times New Roman"/>
                <w:sz w:val="24"/>
                <w:szCs w:val="24"/>
              </w:rPr>
            </w:pPr>
            <w:r w:rsidRPr="00942B82">
              <w:rPr>
                <w:rFonts w:ascii="Times New Roman" w:hAnsi="Times New Roman" w:cs="Times New Roman"/>
                <w:bCs/>
                <w:sz w:val="24"/>
                <w:szCs w:val="24"/>
              </w:rPr>
              <w:t>Статья 226. Содержание решения</w:t>
            </w:r>
          </w:p>
          <w:p w:rsidR="00304D79" w:rsidRPr="00942B82" w:rsidRDefault="00304D79" w:rsidP="00223AAB">
            <w:pPr>
              <w:spacing w:before="100" w:beforeAutospacing="1" w:after="100" w:afterAutospacing="1"/>
              <w:jc w:val="both"/>
              <w:rPr>
                <w:rFonts w:ascii="Times New Roman" w:hAnsi="Times New Roman" w:cs="Times New Roman"/>
                <w:bCs/>
                <w:sz w:val="24"/>
                <w:szCs w:val="24"/>
              </w:rPr>
            </w:pPr>
            <w:r w:rsidRPr="00942B82">
              <w:rPr>
                <w:rFonts w:ascii="Times New Roman" w:hAnsi="Times New Roman" w:cs="Times New Roman"/>
                <w:sz w:val="24"/>
                <w:szCs w:val="24"/>
              </w:rPr>
              <w:t>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p>
        </w:tc>
        <w:tc>
          <w:tcPr>
            <w:tcW w:w="4394" w:type="dxa"/>
          </w:tcPr>
          <w:p w:rsidR="00304D79" w:rsidRPr="00FD65C0" w:rsidRDefault="00304D79" w:rsidP="00223AAB">
            <w:pPr>
              <w:spacing w:before="100" w:beforeAutospacing="1" w:after="100" w:afterAutospacing="1"/>
              <w:jc w:val="both"/>
              <w:rPr>
                <w:rFonts w:ascii="Times New Roman" w:hAnsi="Times New Roman" w:cs="Times New Roman"/>
                <w:sz w:val="24"/>
                <w:szCs w:val="24"/>
              </w:rPr>
            </w:pPr>
            <w:r w:rsidRPr="00FD65C0">
              <w:rPr>
                <w:rFonts w:ascii="Times New Roman" w:hAnsi="Times New Roman" w:cs="Times New Roman"/>
                <w:bCs/>
                <w:sz w:val="24"/>
                <w:szCs w:val="24"/>
              </w:rPr>
              <w:t>Статья 226. Содержание решения</w:t>
            </w:r>
          </w:p>
          <w:p w:rsidR="00304D79" w:rsidRPr="00FD65C0" w:rsidRDefault="00304D79" w:rsidP="00223AAB">
            <w:pPr>
              <w:spacing w:before="100" w:beforeAutospacing="1" w:after="100" w:afterAutospacing="1"/>
              <w:jc w:val="both"/>
              <w:rPr>
                <w:rFonts w:ascii="Times New Roman" w:hAnsi="Times New Roman" w:cs="Times New Roman"/>
                <w:sz w:val="24"/>
                <w:szCs w:val="24"/>
              </w:rPr>
            </w:pPr>
            <w:r w:rsidRPr="00FD65C0">
              <w:rPr>
                <w:rFonts w:ascii="Times New Roman" w:hAnsi="Times New Roman" w:cs="Times New Roman"/>
                <w:sz w:val="24"/>
                <w:szCs w:val="24"/>
              </w:rPr>
              <w:t>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p>
          <w:p w:rsidR="00304D79" w:rsidRPr="00FD65C0" w:rsidRDefault="00304D79" w:rsidP="002C0E40">
            <w:pPr>
              <w:spacing w:before="100" w:beforeAutospacing="1" w:after="100" w:afterAutospacing="1"/>
              <w:jc w:val="both"/>
              <w:rPr>
                <w:rFonts w:ascii="Times New Roman" w:hAnsi="Times New Roman" w:cs="Times New Roman"/>
                <w:b/>
                <w:sz w:val="24"/>
                <w:szCs w:val="24"/>
              </w:rPr>
            </w:pPr>
            <w:r w:rsidRPr="00FD65C0">
              <w:rPr>
                <w:rFonts w:ascii="Times New Roman" w:hAnsi="Times New Roman" w:cs="Times New Roman"/>
                <w:b/>
                <w:sz w:val="24"/>
                <w:szCs w:val="24"/>
              </w:rPr>
              <w:t xml:space="preserve">Суд, в случае невозможности выполнения указаний,  изложенных в постановлении суда апелляционной или кассационной инстанций, при новом рассмотрении дела должен привести мотивы  невыполнения таких указаний. </w:t>
            </w:r>
          </w:p>
          <w:p w:rsidR="00304D79" w:rsidRPr="00FD65C0" w:rsidRDefault="00304D79" w:rsidP="002C0E40">
            <w:pPr>
              <w:spacing w:before="100" w:beforeAutospacing="1" w:after="100" w:afterAutospacing="1"/>
              <w:jc w:val="both"/>
              <w:rPr>
                <w:rFonts w:ascii="Times New Roman" w:hAnsi="Times New Roman" w:cs="Times New Roman"/>
                <w:b/>
                <w:bCs/>
                <w:sz w:val="24"/>
                <w:szCs w:val="24"/>
              </w:rPr>
            </w:pPr>
          </w:p>
        </w:tc>
        <w:tc>
          <w:tcPr>
            <w:tcW w:w="3685" w:type="dxa"/>
          </w:tcPr>
          <w:p w:rsidR="00304D79" w:rsidRPr="00FD65C0" w:rsidRDefault="00304D79" w:rsidP="00223AAB">
            <w:pPr>
              <w:pStyle w:val="HTML"/>
              <w:jc w:val="both"/>
              <w:rPr>
                <w:rFonts w:ascii="Times New Roman" w:hAnsi="Times New Roman"/>
                <w:sz w:val="24"/>
                <w:szCs w:val="24"/>
              </w:rPr>
            </w:pPr>
            <w:r w:rsidRPr="00FD65C0">
              <w:rPr>
                <w:rFonts w:ascii="Times New Roman" w:hAnsi="Times New Roman"/>
                <w:sz w:val="24"/>
                <w:szCs w:val="24"/>
              </w:rPr>
              <w:t xml:space="preserve">Необходимость законодательного закрепления обязательности выполнения указаний вышестоящего суда будет способствовать полному исследованию доказательств и устранению недостатков, допущенных нижестоящими судами.   Сокращаются сроки восстановления нарушенных прав, обеспечивается качество судебного акта.  </w:t>
            </w:r>
          </w:p>
          <w:p w:rsidR="00304D79" w:rsidRPr="00FD65C0" w:rsidRDefault="00304D79" w:rsidP="00ED48E1">
            <w:pPr>
              <w:pStyle w:val="HTML"/>
              <w:jc w:val="both"/>
              <w:rPr>
                <w:rFonts w:ascii="Times New Roman" w:hAnsi="Times New Roman"/>
                <w:sz w:val="24"/>
                <w:szCs w:val="24"/>
              </w:rPr>
            </w:pP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t>2</w:t>
            </w:r>
            <w:r w:rsidR="00C50521">
              <w:rPr>
                <w:rFonts w:ascii="Times New Roman" w:hAnsi="Times New Roman" w:cs="Times New Roman"/>
                <w:sz w:val="24"/>
                <w:szCs w:val="24"/>
              </w:rPr>
              <w:t>7</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Часть пятая статьи 240 </w:t>
            </w:r>
          </w:p>
        </w:tc>
        <w:tc>
          <w:tcPr>
            <w:tcW w:w="3969"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Статья 240. Вступление решения суда в законную силу</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b/>
                <w:sz w:val="24"/>
                <w:szCs w:val="24"/>
              </w:rPr>
            </w:pPr>
            <w:r w:rsidRPr="00942B82">
              <w:rPr>
                <w:rFonts w:ascii="Times New Roman" w:hAnsi="Times New Roman"/>
                <w:sz w:val="24"/>
                <w:szCs w:val="24"/>
              </w:rPr>
              <w:t xml:space="preserve">5. В случаях подачи апелляционной жалобы, принесения апелляционного ходатайства прокурором решение, если оно не </w:t>
            </w:r>
            <w:r w:rsidRPr="00942B82">
              <w:rPr>
                <w:rFonts w:ascii="Times New Roman" w:hAnsi="Times New Roman"/>
                <w:sz w:val="24"/>
                <w:szCs w:val="24"/>
              </w:rPr>
              <w:lastRenderedPageBreak/>
              <w:t xml:space="preserve">отменено и (или) не изменено, вступает в законную силу с момента оглашения постановления судом апелляционной инстанции, </w:t>
            </w:r>
            <w:r w:rsidRPr="00942B82">
              <w:rPr>
                <w:rFonts w:ascii="Times New Roman" w:hAnsi="Times New Roman"/>
                <w:b/>
                <w:sz w:val="24"/>
                <w:szCs w:val="24"/>
              </w:rPr>
              <w:t>а решения по делам, рассмотренным по правилам части четвертой статьи 27 настоящего Кодекса, вступают в законную силу со дня оглашения постановления специализированной судебной коллегии Верховного Суда Республики Казахстан.</w:t>
            </w:r>
          </w:p>
          <w:p w:rsidR="00304D79" w:rsidRPr="00942B82" w:rsidRDefault="00304D79" w:rsidP="00223AAB">
            <w:pPr>
              <w:jc w:val="both"/>
              <w:rPr>
                <w:rFonts w:ascii="Times New Roman" w:hAnsi="Times New Roman"/>
                <w:b/>
                <w:sz w:val="24"/>
                <w:szCs w:val="24"/>
              </w:rPr>
            </w:pPr>
            <w:r w:rsidRPr="00942B82">
              <w:rPr>
                <w:rFonts w:ascii="Times New Roman" w:hAnsi="Times New Roman"/>
                <w:b/>
                <w:sz w:val="24"/>
                <w:szCs w:val="24"/>
              </w:rPr>
              <w:t>…</w:t>
            </w:r>
          </w:p>
        </w:tc>
        <w:tc>
          <w:tcPr>
            <w:tcW w:w="4394"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lastRenderedPageBreak/>
              <w:t>Статья 240. Вступление решения суда в законную силу</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5. В случаях подачи апелляционной жалобы, принесения апелляционного ходатайства прокурором решение, если оно не отменено и (или) не изменено, </w:t>
            </w:r>
            <w:r w:rsidRPr="00942B82">
              <w:rPr>
                <w:rFonts w:ascii="Times New Roman" w:hAnsi="Times New Roman"/>
                <w:sz w:val="24"/>
                <w:szCs w:val="24"/>
              </w:rPr>
              <w:lastRenderedPageBreak/>
              <w:t>вступает в законную силу с момента оглашения постановления судом апелляционной инстанции.</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tc>
        <w:tc>
          <w:tcPr>
            <w:tcW w:w="3685"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lastRenderedPageBreak/>
              <w:t>В связи с предлагаемой передачей споров с участием инвестора в подсудность специализированного  межрайонного экономического суда города Нур-Султана.</w:t>
            </w: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2</w:t>
            </w:r>
            <w:r w:rsidR="00C50521">
              <w:rPr>
                <w:rFonts w:ascii="Times New Roman" w:hAnsi="Times New Roman" w:cs="Times New Roman"/>
                <w:sz w:val="24"/>
                <w:szCs w:val="24"/>
              </w:rPr>
              <w:t>8</w:t>
            </w:r>
            <w:r>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eastAsia="Times New Roman" w:hAnsi="Times New Roman" w:cs="Times New Roman"/>
                <w:lang w:eastAsia="ru-RU"/>
              </w:rPr>
            </w:pPr>
            <w:r w:rsidRPr="00942B82">
              <w:rPr>
                <w:rFonts w:ascii="Times New Roman" w:eastAsia="Times New Roman" w:hAnsi="Times New Roman" w:cs="Times New Roman"/>
                <w:lang w:eastAsia="ru-RU"/>
              </w:rPr>
              <w:t>Глава 13</w:t>
            </w:r>
          </w:p>
        </w:tc>
        <w:tc>
          <w:tcPr>
            <w:tcW w:w="3969"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b/>
                <w:sz w:val="24"/>
                <w:szCs w:val="24"/>
              </w:rPr>
              <w:t>Глава 13.</w:t>
            </w:r>
            <w:r w:rsidRPr="00942B82">
              <w:rPr>
                <w:rFonts w:ascii="Times New Roman" w:hAnsi="Times New Roman" w:cs="Times New Roman"/>
                <w:sz w:val="24"/>
                <w:szCs w:val="24"/>
              </w:rPr>
              <w:t xml:space="preserve"> УПРОЩЕННОЕ (ПИСЬМЕННОЕ) ПРОИЗВОДСТВО</w:t>
            </w:r>
          </w:p>
          <w:p w:rsidR="00304D79" w:rsidRPr="00942B82" w:rsidRDefault="00304D79" w:rsidP="00223AAB">
            <w:pPr>
              <w:jc w:val="both"/>
              <w:rPr>
                <w:rFonts w:ascii="Times New Roman" w:hAnsi="Times New Roman" w:cs="Times New Roman"/>
                <w:spacing w:val="2"/>
                <w:sz w:val="24"/>
                <w:szCs w:val="24"/>
              </w:rPr>
            </w:pPr>
            <w:bookmarkStart w:id="1" w:name="z144"/>
            <w:bookmarkEnd w:id="1"/>
            <w:r w:rsidRPr="00942B82">
              <w:rPr>
                <w:rFonts w:ascii="Times New Roman" w:hAnsi="Times New Roman" w:cs="Times New Roman"/>
                <w:spacing w:val="2"/>
                <w:sz w:val="24"/>
                <w:szCs w:val="24"/>
                <w:bdr w:val="none" w:sz="0" w:space="0" w:color="auto" w:frame="1"/>
              </w:rPr>
              <w:t xml:space="preserve">Статья </w:t>
            </w:r>
            <w:r w:rsidRPr="00942B82">
              <w:rPr>
                <w:rFonts w:ascii="Times New Roman" w:hAnsi="Times New Roman" w:cs="Times New Roman"/>
                <w:b/>
                <w:spacing w:val="2"/>
                <w:sz w:val="24"/>
                <w:szCs w:val="24"/>
                <w:bdr w:val="none" w:sz="0" w:space="0" w:color="auto" w:frame="1"/>
              </w:rPr>
              <w:t>144.</w:t>
            </w:r>
            <w:r w:rsidRPr="00942B82">
              <w:rPr>
                <w:rFonts w:ascii="Times New Roman" w:hAnsi="Times New Roman" w:cs="Times New Roman"/>
                <w:spacing w:val="2"/>
                <w:sz w:val="24"/>
                <w:szCs w:val="24"/>
                <w:bdr w:val="none" w:sz="0" w:space="0" w:color="auto" w:frame="1"/>
              </w:rPr>
              <w:t xml:space="preserve"> Порядок упрощенного (письменного) производства</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1. Дела в порядке упрощенного (письменного) производства рассматриваются судом по правилам </w:t>
            </w:r>
            <w:hyperlink r:id="rId28" w:anchor="z1052" w:history="1">
              <w:r w:rsidRPr="00942B82">
                <w:rPr>
                  <w:rStyle w:val="a8"/>
                  <w:rFonts w:ascii="Times New Roman" w:hAnsi="Times New Roman" w:cs="Times New Roman"/>
                  <w:color w:val="auto"/>
                  <w:spacing w:val="2"/>
                  <w:sz w:val="24"/>
                  <w:szCs w:val="24"/>
                  <w:u w:val="none"/>
                </w:rPr>
                <w:t>главы 14</w:t>
              </w:r>
            </w:hyperlink>
            <w:r w:rsidRPr="00942B82">
              <w:rPr>
                <w:rFonts w:ascii="Times New Roman" w:hAnsi="Times New Roman" w:cs="Times New Roman"/>
                <w:spacing w:val="2"/>
                <w:sz w:val="24"/>
                <w:szCs w:val="24"/>
              </w:rPr>
              <w:t> настоящего Кодекса с особенностями, установленными настоящей главой.</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xml:space="preserve">    2.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w:t>
            </w:r>
            <w:r w:rsidRPr="00942B82">
              <w:rPr>
                <w:rFonts w:ascii="Times New Roman" w:hAnsi="Times New Roman" w:cs="Times New Roman"/>
                <w:spacing w:val="2"/>
                <w:sz w:val="24"/>
                <w:szCs w:val="24"/>
              </w:rPr>
              <w:lastRenderedPageBreak/>
              <w:t>продлению не подлежит.</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3. Суд переходит к рассмотрению дела по правилам искового производства, о чем указывает в определении о подготовке дела к судебному разбирательству, если:</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1) стороной об этом заявлено ходатайство;</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2) удовлетворено ходатайство третьего лица о вступлении в дело;</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3) принят встречный иск;</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4) судебным актом, принятым по данному делу, могут быть нарушены права и законные интересы других лиц;</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6) необходимо выяснить дополнительные обстоятельства или исследовать дополнительные доказательства.</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xml:space="preserve">      4. В определении о подготовке дела к судебному разбирательству указываются действия, которые подлежат совершению лицами, участвующими в деле, и сроки совершения этих действий. Дело должно быть рассмотрено в сроки, установленные настоящим </w:t>
            </w:r>
            <w:r w:rsidRPr="00942B82">
              <w:rPr>
                <w:rFonts w:ascii="Times New Roman" w:hAnsi="Times New Roman" w:cs="Times New Roman"/>
                <w:spacing w:val="2"/>
                <w:sz w:val="24"/>
                <w:szCs w:val="24"/>
              </w:rPr>
              <w:lastRenderedPageBreak/>
              <w:t>Кодексом для дел соответствующей категории. Срок рассмотрения дела исчисляется со дня принятия искового заявления.</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5. Если одновременно заявлены несколько требований, из которых одно или более не подпадает под перечень, указанный в </w:t>
            </w:r>
            <w:hyperlink r:id="rId29" w:anchor="z145" w:history="1">
              <w:r w:rsidRPr="00942B82">
                <w:rPr>
                  <w:rStyle w:val="a8"/>
                  <w:rFonts w:ascii="Times New Roman" w:hAnsi="Times New Roman" w:cs="Times New Roman"/>
                  <w:color w:val="auto"/>
                  <w:spacing w:val="2"/>
                  <w:sz w:val="24"/>
                  <w:szCs w:val="24"/>
                  <w:u w:val="none"/>
                </w:rPr>
                <w:t>статье 145</w:t>
              </w:r>
            </w:hyperlink>
            <w:r w:rsidRPr="00942B82">
              <w:rPr>
                <w:rFonts w:ascii="Times New Roman" w:hAnsi="Times New Roman" w:cs="Times New Roman"/>
                <w:spacing w:val="2"/>
                <w:sz w:val="24"/>
                <w:szCs w:val="24"/>
              </w:rPr>
              <w:t> настоящего Кодекса, и суд не выделит эти требования в отдельное производство, они рассматриваются в порядке, установленном </w:t>
            </w:r>
            <w:hyperlink r:id="rId30" w:anchor="z1052" w:history="1">
              <w:r w:rsidRPr="00942B82">
                <w:rPr>
                  <w:rStyle w:val="a8"/>
                  <w:rFonts w:ascii="Times New Roman" w:hAnsi="Times New Roman" w:cs="Times New Roman"/>
                  <w:color w:val="auto"/>
                  <w:spacing w:val="2"/>
                  <w:sz w:val="24"/>
                  <w:szCs w:val="24"/>
                  <w:u w:val="none"/>
                </w:rPr>
                <w:t>главой 14</w:t>
              </w:r>
            </w:hyperlink>
            <w:r w:rsidRPr="00942B82">
              <w:rPr>
                <w:rFonts w:ascii="Times New Roman" w:hAnsi="Times New Roman" w:cs="Times New Roman"/>
                <w:spacing w:val="2"/>
                <w:sz w:val="24"/>
                <w:szCs w:val="24"/>
              </w:rPr>
              <w:t> настоящего Кодекса.</w:t>
            </w:r>
          </w:p>
          <w:p w:rsidR="00304D79" w:rsidRPr="00942B82" w:rsidRDefault="00304D79" w:rsidP="00223AAB">
            <w:pPr>
              <w:jc w:val="both"/>
              <w:rPr>
                <w:rFonts w:ascii="Times New Roman" w:hAnsi="Times New Roman" w:cs="Times New Roman"/>
                <w:sz w:val="24"/>
                <w:szCs w:val="24"/>
              </w:rPr>
            </w:pPr>
          </w:p>
        </w:tc>
        <w:tc>
          <w:tcPr>
            <w:tcW w:w="4394"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lastRenderedPageBreak/>
              <w:t xml:space="preserve">Глава </w:t>
            </w:r>
            <w:r w:rsidRPr="00942B82">
              <w:rPr>
                <w:rFonts w:ascii="Times New Roman" w:hAnsi="Times New Roman" w:cs="Times New Roman"/>
                <w:b/>
                <w:sz w:val="24"/>
                <w:szCs w:val="24"/>
              </w:rPr>
              <w:t>21-1.</w:t>
            </w:r>
            <w:r w:rsidRPr="00942B82">
              <w:rPr>
                <w:rFonts w:ascii="Times New Roman" w:hAnsi="Times New Roman" w:cs="Times New Roman"/>
                <w:sz w:val="24"/>
                <w:szCs w:val="24"/>
              </w:rPr>
              <w:t xml:space="preserve"> УПРОЩЕННОЕ (ПИСЬМЕННОЕ) ПРОИЗВОДСТВО</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w:t>
            </w:r>
          </w:p>
          <w:p w:rsidR="00304D79" w:rsidRPr="00942B82" w:rsidRDefault="003B3134" w:rsidP="00223AAB">
            <w:pPr>
              <w:jc w:val="both"/>
              <w:rPr>
                <w:rFonts w:ascii="Times New Roman" w:hAnsi="Times New Roman" w:cs="Times New Roman"/>
                <w:sz w:val="24"/>
                <w:szCs w:val="24"/>
              </w:rPr>
            </w:pPr>
            <w:hyperlink r:id="rId31" w:anchor="z144" w:history="1">
              <w:r w:rsidR="00304D79" w:rsidRPr="00942B82">
                <w:rPr>
                  <w:rStyle w:val="a8"/>
                  <w:rFonts w:ascii="Times New Roman" w:eastAsiaTheme="majorEastAsia" w:hAnsi="Times New Roman" w:cs="Times New Roman"/>
                  <w:color w:val="auto"/>
                  <w:sz w:val="24"/>
                  <w:szCs w:val="24"/>
                  <w:u w:val="none"/>
                </w:rPr>
                <w:t xml:space="preserve">Статья </w:t>
              </w:r>
            </w:hyperlink>
            <w:r w:rsidR="00304D79" w:rsidRPr="00942B82">
              <w:rPr>
                <w:rFonts w:ascii="Times New Roman" w:hAnsi="Times New Roman" w:cs="Times New Roman"/>
                <w:b/>
                <w:sz w:val="24"/>
                <w:szCs w:val="24"/>
              </w:rPr>
              <w:t>267-1</w:t>
            </w:r>
            <w:r w:rsidR="00304D79" w:rsidRPr="00942B82">
              <w:rPr>
                <w:rFonts w:ascii="Times New Roman" w:hAnsi="Times New Roman" w:cs="Times New Roman"/>
                <w:sz w:val="24"/>
                <w:szCs w:val="24"/>
              </w:rPr>
              <w:t>. Порядок упрощенного (письменного) производства</w:t>
            </w:r>
          </w:p>
          <w:p w:rsidR="00304D79" w:rsidRPr="00942B82" w:rsidRDefault="00304D79" w:rsidP="00774132">
            <w:pPr>
              <w:ind w:firstLine="459"/>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1. Дела в порядке упрощенного (письменного) производства рассматриваются судом по правилам </w:t>
            </w:r>
            <w:hyperlink r:id="rId32" w:anchor="z1052" w:history="1">
              <w:r w:rsidRPr="00942B82">
                <w:rPr>
                  <w:rStyle w:val="a8"/>
                  <w:rFonts w:ascii="Times New Roman" w:eastAsiaTheme="majorEastAsia" w:hAnsi="Times New Roman" w:cs="Times New Roman"/>
                  <w:color w:val="auto"/>
                  <w:spacing w:val="2"/>
                  <w:sz w:val="24"/>
                  <w:szCs w:val="24"/>
                  <w:u w:val="none"/>
                </w:rPr>
                <w:t>главы 14</w:t>
              </w:r>
            </w:hyperlink>
            <w:r w:rsidRPr="00942B82">
              <w:rPr>
                <w:rFonts w:ascii="Times New Roman" w:hAnsi="Times New Roman" w:cs="Times New Roman"/>
                <w:spacing w:val="2"/>
                <w:sz w:val="24"/>
                <w:szCs w:val="24"/>
              </w:rPr>
              <w:t> настоящего Кодекса с особенностями, установленными настоящей главой.</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2.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lastRenderedPageBreak/>
              <w:t>     3. Суд переходит к рассмотрению дела по правилам искового производства, о чем указывает в определении о подготовке дела к судебному разбирательству, если:</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1) стороной об этом заявлено ходатайство;</w:t>
            </w:r>
          </w:p>
          <w:p w:rsidR="00685C8A"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2) удовлетворено ходатайство третьего лица о вступлении в дело;</w:t>
            </w:r>
          </w:p>
          <w:p w:rsidR="00304D79" w:rsidRPr="00942B82" w:rsidRDefault="00304D79" w:rsidP="00223AAB">
            <w:pPr>
              <w:jc w:val="both"/>
              <w:rPr>
                <w:rFonts w:ascii="Times New Roman" w:hAnsi="Times New Roman" w:cs="Times New Roman"/>
                <w:spacing w:val="2"/>
                <w:sz w:val="24"/>
                <w:szCs w:val="24"/>
              </w:rPr>
            </w:pPr>
            <w:bookmarkStart w:id="2" w:name="_GoBack"/>
            <w:bookmarkEnd w:id="2"/>
            <w:r w:rsidRPr="00942B82">
              <w:rPr>
                <w:rFonts w:ascii="Times New Roman" w:hAnsi="Times New Roman" w:cs="Times New Roman"/>
                <w:spacing w:val="2"/>
                <w:sz w:val="24"/>
                <w:szCs w:val="24"/>
              </w:rPr>
              <w:t>      3) принят встречный иск;</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4) судебным актом, принятым по данному делу, могут быть нарушены права и законные интересы других лиц;</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6) необходимо выяснить дополнительные обстоятельства или исследовать дополнительные доказательства.</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xml:space="preserve">      4. В определении о подготовке дела к судебному разбирательству указываются действия, которые подлежат совершению лицами, участвующими в деле, и сроки совершения этих действий. Дело должно быть рассмотрено в сроки, установленные настоящим Кодексом для дел соответствующей категории. Срок рассмотрения дела исчисляется со </w:t>
            </w:r>
            <w:r w:rsidRPr="00942B82">
              <w:rPr>
                <w:rFonts w:ascii="Times New Roman" w:hAnsi="Times New Roman" w:cs="Times New Roman"/>
                <w:spacing w:val="2"/>
                <w:sz w:val="24"/>
                <w:szCs w:val="24"/>
              </w:rPr>
              <w:lastRenderedPageBreak/>
              <w:t>дня принятия искового заявления.</w:t>
            </w:r>
          </w:p>
          <w:p w:rsidR="00304D79" w:rsidRPr="00942B82" w:rsidRDefault="00304D79" w:rsidP="00223AAB">
            <w:pPr>
              <w:jc w:val="both"/>
              <w:rPr>
                <w:rFonts w:ascii="Times New Roman" w:hAnsi="Times New Roman" w:cs="Times New Roman"/>
                <w:spacing w:val="2"/>
                <w:sz w:val="24"/>
                <w:szCs w:val="24"/>
              </w:rPr>
            </w:pPr>
            <w:r w:rsidRPr="00942B82">
              <w:rPr>
                <w:rFonts w:ascii="Times New Roman" w:hAnsi="Times New Roman" w:cs="Times New Roman"/>
                <w:spacing w:val="2"/>
                <w:sz w:val="24"/>
                <w:szCs w:val="24"/>
              </w:rPr>
              <w:t>      5. Если одновременно заявлены несколько требований, из которых одно или более не подпадает под перечень, указанный в </w:t>
            </w:r>
            <w:hyperlink r:id="rId33" w:anchor="z145" w:history="1">
              <w:r w:rsidRPr="00942B82">
                <w:rPr>
                  <w:rStyle w:val="a8"/>
                  <w:rFonts w:ascii="Times New Roman" w:eastAsiaTheme="majorEastAsia" w:hAnsi="Times New Roman" w:cs="Times New Roman"/>
                  <w:color w:val="auto"/>
                  <w:spacing w:val="2"/>
                  <w:sz w:val="24"/>
                  <w:szCs w:val="24"/>
                  <w:u w:val="none"/>
                </w:rPr>
                <w:t>статье 145</w:t>
              </w:r>
            </w:hyperlink>
            <w:r w:rsidRPr="00942B82">
              <w:rPr>
                <w:rFonts w:ascii="Times New Roman" w:hAnsi="Times New Roman" w:cs="Times New Roman"/>
                <w:spacing w:val="2"/>
                <w:sz w:val="24"/>
                <w:szCs w:val="24"/>
              </w:rPr>
              <w:t> настоящего Кодекса, и суд не выделит эти требования в отдельное производство, они рассматриваются в порядке, установленном </w:t>
            </w:r>
            <w:hyperlink r:id="rId34" w:anchor="z1052" w:history="1">
              <w:r w:rsidRPr="00942B82">
                <w:rPr>
                  <w:rStyle w:val="a8"/>
                  <w:rFonts w:ascii="Times New Roman" w:eastAsiaTheme="majorEastAsia" w:hAnsi="Times New Roman" w:cs="Times New Roman"/>
                  <w:color w:val="auto"/>
                  <w:spacing w:val="2"/>
                  <w:sz w:val="24"/>
                  <w:szCs w:val="24"/>
                  <w:u w:val="none"/>
                </w:rPr>
                <w:t>главой 14</w:t>
              </w:r>
            </w:hyperlink>
            <w:r w:rsidRPr="00942B82">
              <w:rPr>
                <w:rFonts w:ascii="Times New Roman" w:hAnsi="Times New Roman" w:cs="Times New Roman"/>
                <w:spacing w:val="2"/>
                <w:sz w:val="24"/>
                <w:szCs w:val="24"/>
              </w:rPr>
              <w:t> настоящего Кодекса.</w:t>
            </w:r>
          </w:p>
          <w:p w:rsidR="00304D79" w:rsidRPr="00942B82" w:rsidRDefault="00304D79" w:rsidP="00223AAB">
            <w:pPr>
              <w:jc w:val="both"/>
              <w:rPr>
                <w:rFonts w:ascii="Times New Roman" w:hAnsi="Times New Roman" w:cs="Times New Roman"/>
                <w:b/>
                <w:sz w:val="24"/>
                <w:szCs w:val="24"/>
              </w:rPr>
            </w:pPr>
            <w:r w:rsidRPr="00942B82">
              <w:rPr>
                <w:rFonts w:ascii="Times New Roman" w:hAnsi="Times New Roman" w:cs="Times New Roman"/>
                <w:sz w:val="24"/>
                <w:szCs w:val="24"/>
              </w:rPr>
              <w:t>  </w:t>
            </w:r>
          </w:p>
          <w:p w:rsidR="00304D79" w:rsidRPr="00942B82" w:rsidRDefault="00304D79" w:rsidP="00223AAB">
            <w:pPr>
              <w:jc w:val="both"/>
              <w:rPr>
                <w:rFonts w:ascii="Times New Roman" w:hAnsi="Times New Roman" w:cs="Times New Roman"/>
                <w:b/>
                <w:sz w:val="24"/>
                <w:szCs w:val="24"/>
              </w:rPr>
            </w:pPr>
          </w:p>
        </w:tc>
        <w:tc>
          <w:tcPr>
            <w:tcW w:w="3685" w:type="dxa"/>
          </w:tcPr>
          <w:p w:rsidR="00304D79" w:rsidRPr="00942B82" w:rsidRDefault="00304D79" w:rsidP="00585D96">
            <w:pPr>
              <w:widowControl w:val="0"/>
              <w:autoSpaceDE w:val="0"/>
              <w:autoSpaceDN w:val="0"/>
              <w:adjustRightInd w:val="0"/>
              <w:ind w:firstLine="284"/>
              <w:jc w:val="both"/>
              <w:rPr>
                <w:rFonts w:ascii="Times New Roman" w:hAnsi="Times New Roman" w:cs="Times New Roman"/>
                <w:sz w:val="24"/>
                <w:szCs w:val="24"/>
              </w:rPr>
            </w:pPr>
            <w:bookmarkStart w:id="3" w:name="dst1380"/>
            <w:bookmarkEnd w:id="3"/>
            <w:r w:rsidRPr="00942B82">
              <w:rPr>
                <w:rFonts w:ascii="Times New Roman" w:hAnsi="Times New Roman" w:cs="Times New Roman"/>
                <w:sz w:val="24"/>
                <w:szCs w:val="24"/>
              </w:rPr>
              <w:lastRenderedPageBreak/>
              <w:t xml:space="preserve">В связи с переносом в исковое производство </w:t>
            </w:r>
          </w:p>
        </w:tc>
      </w:tr>
      <w:tr w:rsidR="00304D79" w:rsidRPr="00942B82" w:rsidTr="00967BBA">
        <w:tc>
          <w:tcPr>
            <w:tcW w:w="959" w:type="dxa"/>
          </w:tcPr>
          <w:p w:rsidR="00304D79" w:rsidRPr="00967BBA" w:rsidRDefault="00C50521" w:rsidP="00967BBA">
            <w:pPr>
              <w:ind w:left="360"/>
              <w:jc w:val="both"/>
              <w:rPr>
                <w:rFonts w:ascii="Times New Roman" w:hAnsi="Times New Roman" w:cs="Times New Roman"/>
                <w:sz w:val="24"/>
                <w:szCs w:val="24"/>
              </w:rPr>
            </w:pPr>
            <w:r>
              <w:rPr>
                <w:rFonts w:ascii="Times New Roman" w:hAnsi="Times New Roman" w:cs="Times New Roman"/>
                <w:sz w:val="24"/>
                <w:szCs w:val="24"/>
              </w:rPr>
              <w:lastRenderedPageBreak/>
              <w:t>29</w:t>
            </w:r>
            <w:r w:rsidR="00967BBA">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eastAsia="Times New Roman" w:hAnsi="Times New Roman" w:cs="Times New Roman"/>
                <w:lang w:eastAsia="ru-RU"/>
              </w:rPr>
            </w:pPr>
            <w:r w:rsidRPr="00942B82">
              <w:rPr>
                <w:rFonts w:ascii="Times New Roman" w:eastAsia="Times New Roman" w:hAnsi="Times New Roman" w:cs="Times New Roman"/>
                <w:lang w:eastAsia="ru-RU"/>
              </w:rPr>
              <w:t>статья 145</w:t>
            </w:r>
          </w:p>
        </w:tc>
        <w:tc>
          <w:tcPr>
            <w:tcW w:w="3969" w:type="dxa"/>
          </w:tcPr>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bdr w:val="none" w:sz="0" w:space="0" w:color="auto" w:frame="1"/>
                <w:lang w:eastAsia="ru-RU"/>
              </w:rPr>
              <w:t>Статья 145. Дела, рассматриваемые в порядке упрощенного (письменного) производства</w:t>
            </w:r>
          </w:p>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      1. В порядке упрощенного (письменного) производства подлежат рассмотрению дела:</w:t>
            </w:r>
          </w:p>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      1) по исковым заявлениям о взыскании денег, если цена иска не превышает для юридических лиц двух тысяч месячных расчетных показателей, для индивидуальных предпринимателей, граждан – одной тысячи месячных расчетных показателей;</w:t>
            </w:r>
          </w:p>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 xml:space="preserve">      2) независимо от цены иска по исковым заявлениям, основанным на представленных истцом </w:t>
            </w:r>
            <w:r w:rsidRPr="00942B82">
              <w:rPr>
                <w:rFonts w:ascii="Times New Roman" w:hAnsi="Times New Roman" w:cs="Times New Roman"/>
                <w:sz w:val="24"/>
                <w:szCs w:val="24"/>
                <w:lang w:eastAsia="ru-RU"/>
              </w:rPr>
              <w:lastRenderedPageBreak/>
              <w:t>документах, устанавливающих денежные обязательства ответчика, и (или) на документах, подтверждающих задолженность по договору;</w:t>
            </w:r>
          </w:p>
          <w:p w:rsidR="00304D79" w:rsidRPr="00942B82" w:rsidRDefault="00304D79" w:rsidP="00223AAB">
            <w:pPr>
              <w:ind w:firstLine="317"/>
              <w:jc w:val="both"/>
              <w:rPr>
                <w:rFonts w:ascii="Times New Roman" w:hAnsi="Times New Roman" w:cs="Times New Roman"/>
                <w:sz w:val="24"/>
                <w:szCs w:val="24"/>
                <w:shd w:val="clear" w:color="auto" w:fill="FFFFFF"/>
              </w:rPr>
            </w:pPr>
          </w:p>
          <w:p w:rsidR="00304D79" w:rsidRPr="00942B82" w:rsidRDefault="00304D79" w:rsidP="00223AAB">
            <w:pPr>
              <w:ind w:firstLine="317"/>
              <w:jc w:val="both"/>
              <w:rPr>
                <w:rFonts w:ascii="Times New Roman" w:hAnsi="Times New Roman" w:cs="Times New Roman"/>
                <w:sz w:val="24"/>
                <w:szCs w:val="24"/>
                <w:shd w:val="clear" w:color="auto" w:fill="FFFFFF"/>
              </w:rPr>
            </w:pPr>
          </w:p>
          <w:p w:rsidR="00304D79" w:rsidRPr="00942B82" w:rsidRDefault="00304D79" w:rsidP="00223AAB">
            <w:pPr>
              <w:ind w:firstLine="317"/>
              <w:jc w:val="both"/>
              <w:rPr>
                <w:rFonts w:ascii="Times New Roman" w:hAnsi="Times New Roman" w:cs="Times New Roman"/>
                <w:sz w:val="24"/>
                <w:szCs w:val="24"/>
                <w:shd w:val="clear" w:color="auto" w:fill="FFFFFF"/>
              </w:rPr>
            </w:pPr>
          </w:p>
          <w:p w:rsidR="00304D79" w:rsidRPr="00942B82" w:rsidRDefault="00304D79" w:rsidP="00223AAB">
            <w:pPr>
              <w:ind w:firstLine="317"/>
              <w:jc w:val="both"/>
              <w:rPr>
                <w:rFonts w:ascii="Times New Roman" w:hAnsi="Times New Roman" w:cs="Times New Roman"/>
                <w:sz w:val="24"/>
                <w:szCs w:val="24"/>
                <w:shd w:val="clear" w:color="auto" w:fill="FFFFFF"/>
              </w:rPr>
            </w:pPr>
          </w:p>
          <w:p w:rsidR="00304D79" w:rsidRPr="00942B82" w:rsidRDefault="00304D79" w:rsidP="00223AAB">
            <w:pPr>
              <w:ind w:firstLine="317"/>
              <w:jc w:val="both"/>
              <w:rPr>
                <w:rFonts w:ascii="Times New Roman" w:hAnsi="Times New Roman" w:cs="Times New Roman"/>
                <w:sz w:val="24"/>
                <w:szCs w:val="24"/>
                <w:shd w:val="clear" w:color="auto" w:fill="FFFFFF"/>
              </w:rPr>
            </w:pPr>
          </w:p>
          <w:p w:rsidR="00304D79" w:rsidRPr="00942B82" w:rsidRDefault="00304D79" w:rsidP="00223AAB">
            <w:pPr>
              <w:ind w:firstLine="317"/>
              <w:jc w:val="both"/>
              <w:rPr>
                <w:rFonts w:ascii="Times New Roman" w:hAnsi="Times New Roman" w:cs="Times New Roman"/>
                <w:sz w:val="24"/>
                <w:szCs w:val="24"/>
                <w:shd w:val="clear" w:color="auto" w:fill="FFFFFF"/>
              </w:rPr>
            </w:pPr>
          </w:p>
          <w:p w:rsidR="00304D79" w:rsidRDefault="00304D79" w:rsidP="00223AAB">
            <w:pPr>
              <w:ind w:firstLine="317"/>
              <w:jc w:val="both"/>
              <w:rPr>
                <w:rFonts w:ascii="Times New Roman" w:hAnsi="Times New Roman" w:cs="Times New Roman"/>
                <w:sz w:val="24"/>
                <w:szCs w:val="24"/>
                <w:shd w:val="clear" w:color="auto" w:fill="FFFFFF"/>
              </w:rPr>
            </w:pPr>
          </w:p>
          <w:p w:rsidR="00967BBA" w:rsidRDefault="00967BBA" w:rsidP="00223AAB">
            <w:pPr>
              <w:ind w:firstLine="317"/>
              <w:jc w:val="both"/>
              <w:rPr>
                <w:rFonts w:ascii="Times New Roman" w:hAnsi="Times New Roman" w:cs="Times New Roman"/>
                <w:sz w:val="24"/>
                <w:szCs w:val="24"/>
                <w:shd w:val="clear" w:color="auto" w:fill="FFFFFF"/>
              </w:rPr>
            </w:pPr>
          </w:p>
          <w:p w:rsidR="00967BBA" w:rsidRDefault="00967BBA" w:rsidP="00223AAB">
            <w:pPr>
              <w:ind w:firstLine="317"/>
              <w:jc w:val="both"/>
              <w:rPr>
                <w:rFonts w:ascii="Times New Roman" w:hAnsi="Times New Roman" w:cs="Times New Roman"/>
                <w:sz w:val="24"/>
                <w:szCs w:val="24"/>
                <w:shd w:val="clear" w:color="auto" w:fill="FFFFFF"/>
              </w:rPr>
            </w:pPr>
          </w:p>
          <w:p w:rsidR="00967BBA" w:rsidRDefault="00967BBA" w:rsidP="00223AAB">
            <w:pPr>
              <w:ind w:firstLine="317"/>
              <w:jc w:val="both"/>
              <w:rPr>
                <w:rFonts w:ascii="Times New Roman" w:hAnsi="Times New Roman" w:cs="Times New Roman"/>
                <w:sz w:val="24"/>
                <w:szCs w:val="24"/>
                <w:shd w:val="clear" w:color="auto" w:fill="FFFFFF"/>
              </w:rPr>
            </w:pPr>
          </w:p>
          <w:p w:rsidR="00967BBA" w:rsidRDefault="00967BBA" w:rsidP="00223AAB">
            <w:pPr>
              <w:ind w:firstLine="317"/>
              <w:jc w:val="both"/>
              <w:rPr>
                <w:rFonts w:ascii="Times New Roman" w:hAnsi="Times New Roman" w:cs="Times New Roman"/>
                <w:sz w:val="24"/>
                <w:szCs w:val="24"/>
                <w:shd w:val="clear" w:color="auto" w:fill="FFFFFF"/>
              </w:rPr>
            </w:pPr>
          </w:p>
          <w:p w:rsidR="00967BBA" w:rsidRDefault="00967BBA" w:rsidP="00223AAB">
            <w:pPr>
              <w:ind w:firstLine="317"/>
              <w:jc w:val="both"/>
              <w:rPr>
                <w:rFonts w:ascii="Times New Roman" w:hAnsi="Times New Roman" w:cs="Times New Roman"/>
                <w:sz w:val="24"/>
                <w:szCs w:val="24"/>
                <w:shd w:val="clear" w:color="auto" w:fill="FFFFFF"/>
              </w:rPr>
            </w:pPr>
          </w:p>
          <w:p w:rsidR="00967BBA" w:rsidRPr="00942B82" w:rsidRDefault="00967BBA" w:rsidP="00223AAB">
            <w:pPr>
              <w:ind w:firstLine="317"/>
              <w:jc w:val="both"/>
              <w:rPr>
                <w:rFonts w:ascii="Times New Roman" w:hAnsi="Times New Roman" w:cs="Times New Roman"/>
                <w:sz w:val="24"/>
                <w:szCs w:val="24"/>
                <w:shd w:val="clear" w:color="auto" w:fill="FFFFFF"/>
              </w:rPr>
            </w:pPr>
          </w:p>
          <w:p w:rsidR="00304D79" w:rsidRPr="00942B82" w:rsidRDefault="00304D79" w:rsidP="00223AAB">
            <w:pPr>
              <w:ind w:firstLine="317"/>
              <w:jc w:val="both"/>
              <w:rPr>
                <w:rFonts w:ascii="Times New Roman" w:hAnsi="Times New Roman" w:cs="Times New Roman"/>
                <w:sz w:val="24"/>
                <w:szCs w:val="24"/>
                <w:shd w:val="clear" w:color="auto" w:fill="FFFFFF"/>
              </w:rPr>
            </w:pPr>
          </w:p>
          <w:p w:rsidR="00304D79" w:rsidRPr="00942B82" w:rsidRDefault="00304D79" w:rsidP="00223AAB">
            <w:pPr>
              <w:ind w:firstLine="317"/>
              <w:jc w:val="both"/>
              <w:rPr>
                <w:rFonts w:ascii="Times New Roman" w:hAnsi="Times New Roman" w:cs="Times New Roman"/>
                <w:sz w:val="24"/>
                <w:szCs w:val="24"/>
                <w:shd w:val="clear" w:color="auto" w:fill="FFFFFF"/>
              </w:rPr>
            </w:pPr>
          </w:p>
          <w:p w:rsidR="00304D79" w:rsidRPr="00942B82" w:rsidRDefault="00304D79" w:rsidP="00223AAB">
            <w:pPr>
              <w:ind w:firstLine="317"/>
              <w:jc w:val="both"/>
              <w:rPr>
                <w:rFonts w:ascii="Times New Roman" w:hAnsi="Times New Roman" w:cs="Times New Roman"/>
                <w:sz w:val="24"/>
                <w:szCs w:val="24"/>
              </w:rPr>
            </w:pPr>
            <w:r w:rsidRPr="00942B82">
              <w:rPr>
                <w:rFonts w:ascii="Times New Roman" w:hAnsi="Times New Roman" w:cs="Times New Roman"/>
                <w:sz w:val="24"/>
                <w:szCs w:val="24"/>
                <w:shd w:val="clear" w:color="auto" w:fill="FFFFFF"/>
              </w:rP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tc>
        <w:tc>
          <w:tcPr>
            <w:tcW w:w="4394" w:type="dxa"/>
          </w:tcPr>
          <w:p w:rsidR="00304D79" w:rsidRPr="00942B82" w:rsidRDefault="003B3134" w:rsidP="00223AAB">
            <w:pPr>
              <w:jc w:val="both"/>
              <w:rPr>
                <w:rFonts w:ascii="Times New Roman" w:hAnsi="Times New Roman" w:cs="Times New Roman"/>
                <w:sz w:val="24"/>
                <w:szCs w:val="24"/>
              </w:rPr>
            </w:pPr>
            <w:hyperlink r:id="rId35" w:anchor="z145" w:history="1">
              <w:r w:rsidR="00304D79" w:rsidRPr="00942B82">
                <w:rPr>
                  <w:rStyle w:val="a8"/>
                  <w:rFonts w:ascii="Times New Roman" w:eastAsiaTheme="majorEastAsia" w:hAnsi="Times New Roman" w:cs="Times New Roman"/>
                  <w:color w:val="auto"/>
                  <w:sz w:val="24"/>
                  <w:szCs w:val="24"/>
                  <w:u w:val="none"/>
                </w:rPr>
                <w:t xml:space="preserve">Статья </w:t>
              </w:r>
            </w:hyperlink>
            <w:r w:rsidR="00304D79" w:rsidRPr="00942B82">
              <w:rPr>
                <w:rFonts w:ascii="Times New Roman" w:hAnsi="Times New Roman" w:cs="Times New Roman"/>
                <w:b/>
                <w:sz w:val="24"/>
                <w:szCs w:val="24"/>
              </w:rPr>
              <w:t>267-2</w:t>
            </w:r>
            <w:r w:rsidR="00304D79" w:rsidRPr="00942B82">
              <w:rPr>
                <w:rFonts w:ascii="Times New Roman" w:hAnsi="Times New Roman" w:cs="Times New Roman"/>
                <w:sz w:val="24"/>
                <w:szCs w:val="24"/>
              </w:rPr>
              <w:t>. Дела, рассматриваемые в порядке упрощенного (письменного) производства</w:t>
            </w:r>
          </w:p>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1. В порядке упрощенного (письменного) производства подлежат рассмотрению дела:</w:t>
            </w:r>
          </w:p>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      1) по исковым заявлениям о взыскании денег, если цена иска не превышает для юридических лиц двух тысяч месячных расчетных показателей, для индивидуальных предпринимателей, граждан – одной тысячи месячных расчетных показателей;</w:t>
            </w:r>
          </w:p>
          <w:p w:rsidR="00304D79" w:rsidRPr="00942B82" w:rsidRDefault="00304D79" w:rsidP="00223AAB">
            <w:pPr>
              <w:jc w:val="both"/>
              <w:rPr>
                <w:rFonts w:ascii="Times New Roman" w:hAnsi="Times New Roman" w:cs="Times New Roman"/>
                <w:sz w:val="24"/>
                <w:szCs w:val="24"/>
                <w:lang w:eastAsia="ru-RU"/>
              </w:rPr>
            </w:pPr>
            <w:r w:rsidRPr="00942B82">
              <w:rPr>
                <w:rFonts w:ascii="Times New Roman" w:hAnsi="Times New Roman" w:cs="Times New Roman"/>
                <w:sz w:val="24"/>
                <w:szCs w:val="24"/>
                <w:lang w:eastAsia="ru-RU"/>
              </w:rPr>
              <w:t xml:space="preserve">      2) независимо от цены иска по исковым заявлениям, основанным на представленных истцом документах, </w:t>
            </w:r>
            <w:r w:rsidRPr="00942B82">
              <w:rPr>
                <w:rFonts w:ascii="Times New Roman" w:hAnsi="Times New Roman" w:cs="Times New Roman"/>
                <w:sz w:val="24"/>
                <w:szCs w:val="24"/>
                <w:lang w:eastAsia="ru-RU"/>
              </w:rPr>
              <w:lastRenderedPageBreak/>
              <w:t>устанавливающих денежные обязательства ответчика, и (или) на документах, подтверждающих задолженность по договору.</w:t>
            </w:r>
          </w:p>
          <w:p w:rsidR="00304D79" w:rsidRPr="00D16225" w:rsidRDefault="00304D79" w:rsidP="00585D96">
            <w:pPr>
              <w:ind w:firstLine="459"/>
              <w:jc w:val="both"/>
              <w:rPr>
                <w:rFonts w:ascii="Times New Roman" w:hAnsi="Times New Roman" w:cs="Times New Roman"/>
                <w:b/>
                <w:sz w:val="24"/>
                <w:szCs w:val="24"/>
              </w:rPr>
            </w:pPr>
            <w:r w:rsidRPr="00942B82">
              <w:rPr>
                <w:rFonts w:ascii="Times New Roman" w:hAnsi="Times New Roman" w:cs="Times New Roman"/>
                <w:b/>
                <w:spacing w:val="2"/>
                <w:sz w:val="24"/>
                <w:szCs w:val="24"/>
              </w:rPr>
              <w:t>1</w:t>
            </w:r>
            <w:r w:rsidRPr="00D16225">
              <w:rPr>
                <w:rFonts w:ascii="Times New Roman" w:hAnsi="Times New Roman" w:cs="Times New Roman"/>
                <w:b/>
                <w:spacing w:val="2"/>
                <w:sz w:val="24"/>
                <w:szCs w:val="24"/>
              </w:rPr>
              <w:t>-1.</w:t>
            </w:r>
            <w:r w:rsidRPr="00D16225">
              <w:rPr>
                <w:rFonts w:ascii="Times New Roman" w:hAnsi="Times New Roman" w:cs="Times New Roman"/>
                <w:spacing w:val="2"/>
                <w:sz w:val="24"/>
                <w:szCs w:val="24"/>
              </w:rPr>
              <w:t xml:space="preserve"> </w:t>
            </w:r>
            <w:r w:rsidRPr="00D16225">
              <w:rPr>
                <w:rFonts w:ascii="Times New Roman" w:hAnsi="Times New Roman" w:cs="Times New Roman"/>
                <w:b/>
                <w:sz w:val="24"/>
                <w:szCs w:val="24"/>
                <w:lang w:eastAsia="ru-RU"/>
              </w:rPr>
              <w:t xml:space="preserve">В порядке упрощенного (письменного) производства по ходатайству сторон или по инициативе суда могут быть рассмотрены иные дела искового производства, </w:t>
            </w:r>
            <w:r w:rsidRPr="00D16225">
              <w:rPr>
                <w:rStyle w:val="s0"/>
                <w:rFonts w:ascii="Times New Roman" w:hAnsi="Times New Roman" w:cs="Times New Roman"/>
                <w:b/>
                <w:sz w:val="24"/>
                <w:szCs w:val="24"/>
              </w:rPr>
              <w:t>если не имеется обстоятельств,</w:t>
            </w:r>
            <w:r w:rsidRPr="00D16225">
              <w:rPr>
                <w:rFonts w:ascii="Times New Roman" w:hAnsi="Times New Roman" w:cs="Times New Roman"/>
                <w:b/>
                <w:sz w:val="24"/>
                <w:szCs w:val="24"/>
              </w:rPr>
              <w:t xml:space="preserve"> указанных в подпунктах 1)-3) части третьей статьи 144 настоящего Кодекса.</w:t>
            </w:r>
          </w:p>
          <w:p w:rsidR="00304D79" w:rsidRPr="00942B82" w:rsidRDefault="00304D79" w:rsidP="00585D96">
            <w:pPr>
              <w:widowControl w:val="0"/>
              <w:autoSpaceDE w:val="0"/>
              <w:autoSpaceDN w:val="0"/>
              <w:adjustRightInd w:val="0"/>
              <w:ind w:firstLine="284"/>
              <w:jc w:val="both"/>
              <w:rPr>
                <w:rFonts w:ascii="Times New Roman" w:hAnsi="Times New Roman" w:cs="Times New Roman"/>
                <w:b/>
                <w:sz w:val="24"/>
                <w:szCs w:val="24"/>
              </w:rPr>
            </w:pPr>
            <w:r w:rsidRPr="00942B82">
              <w:rPr>
                <w:rFonts w:ascii="Times New Roman" w:hAnsi="Times New Roman" w:cs="Times New Roman"/>
                <w:b/>
                <w:sz w:val="24"/>
                <w:szCs w:val="24"/>
              </w:rPr>
              <w:t xml:space="preserve">1-2. </w:t>
            </w:r>
            <w:r w:rsidRPr="00942B82">
              <w:rPr>
                <w:rFonts w:ascii="Times New Roman" w:hAnsi="Times New Roman" w:cs="Times New Roman"/>
                <w:b/>
                <w:sz w:val="24"/>
                <w:szCs w:val="24"/>
                <w:lang w:val="kk-KZ"/>
              </w:rPr>
              <w:t>В порядке упрощенного (письменного) производства не подлежат рассмотрению дела</w:t>
            </w:r>
            <w:r w:rsidRPr="00942B82">
              <w:rPr>
                <w:rFonts w:ascii="Times New Roman" w:hAnsi="Times New Roman" w:cs="Times New Roman"/>
                <w:b/>
                <w:sz w:val="24"/>
                <w:szCs w:val="24"/>
              </w:rPr>
              <w:t xml:space="preserve"> по спорам, затрагивающим права детей, за исключением споров о взыскании алиментов.</w:t>
            </w:r>
          </w:p>
          <w:p w:rsidR="00304D79" w:rsidRPr="00942B82" w:rsidRDefault="00304D79" w:rsidP="00223AAB">
            <w:pPr>
              <w:jc w:val="both"/>
              <w:rPr>
                <w:rFonts w:ascii="Times New Roman" w:hAnsi="Times New Roman" w:cs="Times New Roman"/>
                <w:sz w:val="24"/>
                <w:szCs w:val="24"/>
                <w:lang w:eastAsia="ru-RU"/>
              </w:rPr>
            </w:pPr>
          </w:p>
          <w:p w:rsidR="00304D79" w:rsidRPr="00942B82" w:rsidRDefault="00304D79" w:rsidP="00223AAB">
            <w:pPr>
              <w:ind w:firstLine="317"/>
              <w:jc w:val="both"/>
              <w:rPr>
                <w:rFonts w:ascii="Times New Roman" w:hAnsi="Times New Roman" w:cs="Times New Roman"/>
                <w:sz w:val="24"/>
                <w:szCs w:val="24"/>
              </w:rPr>
            </w:pPr>
            <w:r w:rsidRPr="00942B82">
              <w:rPr>
                <w:rFonts w:ascii="Times New Roman" w:hAnsi="Times New Roman" w:cs="Times New Roman"/>
                <w:sz w:val="24"/>
                <w:szCs w:val="24"/>
                <w:shd w:val="clear" w:color="auto" w:fill="FFFFFF"/>
              </w:rP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tc>
        <w:tc>
          <w:tcPr>
            <w:tcW w:w="3685" w:type="dxa"/>
          </w:tcPr>
          <w:p w:rsidR="00304D79" w:rsidRPr="00942B82" w:rsidRDefault="00304D79" w:rsidP="008E04E7">
            <w:pPr>
              <w:widowControl w:val="0"/>
              <w:autoSpaceDE w:val="0"/>
              <w:autoSpaceDN w:val="0"/>
              <w:adjustRightInd w:val="0"/>
              <w:ind w:firstLine="284"/>
              <w:jc w:val="both"/>
              <w:rPr>
                <w:rFonts w:ascii="Times New Roman" w:hAnsi="Times New Roman" w:cs="Times New Roman"/>
                <w:sz w:val="24"/>
                <w:szCs w:val="24"/>
              </w:rPr>
            </w:pPr>
            <w:r w:rsidRPr="00942B82">
              <w:rPr>
                <w:rFonts w:ascii="Times New Roman" w:hAnsi="Times New Roman" w:cs="Times New Roman"/>
                <w:sz w:val="24"/>
                <w:szCs w:val="24"/>
              </w:rPr>
              <w:lastRenderedPageBreak/>
              <w:t xml:space="preserve">В связи с переносом в исковое производство </w:t>
            </w:r>
          </w:p>
          <w:p w:rsidR="00304D79" w:rsidRPr="00942B82" w:rsidRDefault="00304D79" w:rsidP="008E04E7">
            <w:pPr>
              <w:widowControl w:val="0"/>
              <w:autoSpaceDE w:val="0"/>
              <w:autoSpaceDN w:val="0"/>
              <w:adjustRightInd w:val="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права суду рассматривать </w:t>
            </w:r>
            <w:r w:rsidRPr="00942B82">
              <w:rPr>
                <w:rFonts w:ascii="Times New Roman" w:eastAsia="Times New Roman" w:hAnsi="Times New Roman" w:cs="Times New Roman"/>
                <w:sz w:val="24"/>
                <w:szCs w:val="24"/>
                <w:lang w:eastAsia="ru-RU"/>
              </w:rPr>
              <w:t>в упрощенно</w:t>
            </w:r>
            <w:r>
              <w:rPr>
                <w:rFonts w:ascii="Times New Roman" w:eastAsia="Times New Roman" w:hAnsi="Times New Roman" w:cs="Times New Roman"/>
                <w:sz w:val="24"/>
                <w:szCs w:val="24"/>
                <w:lang w:eastAsia="ru-RU"/>
              </w:rPr>
              <w:t>м</w:t>
            </w:r>
            <w:r w:rsidRPr="00942B82">
              <w:rPr>
                <w:rFonts w:ascii="Times New Roman" w:eastAsia="Times New Roman" w:hAnsi="Times New Roman" w:cs="Times New Roman"/>
                <w:sz w:val="24"/>
                <w:szCs w:val="24"/>
                <w:lang w:eastAsia="ru-RU"/>
              </w:rPr>
              <w:t xml:space="preserve"> (письменно</w:t>
            </w:r>
            <w:r>
              <w:rPr>
                <w:rFonts w:ascii="Times New Roman" w:eastAsia="Times New Roman" w:hAnsi="Times New Roman" w:cs="Times New Roman"/>
                <w:sz w:val="24"/>
                <w:szCs w:val="24"/>
                <w:lang w:eastAsia="ru-RU"/>
              </w:rPr>
              <w:t>м</w:t>
            </w:r>
            <w:r w:rsidRPr="00942B82">
              <w:rPr>
                <w:rFonts w:ascii="Times New Roman" w:eastAsia="Times New Roman" w:hAnsi="Times New Roman" w:cs="Times New Roman"/>
                <w:sz w:val="24"/>
                <w:szCs w:val="24"/>
                <w:lang w:eastAsia="ru-RU"/>
              </w:rPr>
              <w:t>) производств</w:t>
            </w:r>
            <w:r>
              <w:rPr>
                <w:rFonts w:ascii="Times New Roman" w:eastAsia="Times New Roman" w:hAnsi="Times New Roman" w:cs="Times New Roman"/>
                <w:sz w:val="24"/>
                <w:szCs w:val="24"/>
                <w:lang w:eastAsia="ru-RU"/>
              </w:rPr>
              <w:t xml:space="preserve">е по инициативе суда либо по ходатайству сторон </w:t>
            </w:r>
            <w:r w:rsidRPr="00942B82">
              <w:rPr>
                <w:rFonts w:ascii="Times New Roman" w:eastAsia="Times New Roman" w:hAnsi="Times New Roman" w:cs="Times New Roman"/>
                <w:sz w:val="24"/>
                <w:szCs w:val="24"/>
                <w:lang w:eastAsia="ru-RU"/>
              </w:rPr>
              <w:t xml:space="preserve">  позволит суду первой инстанции восстановить нарушенные права  в сокращенные сроки,  на основании представленных письменных документов.</w:t>
            </w:r>
          </w:p>
          <w:p w:rsidR="00304D79" w:rsidRDefault="00304D79" w:rsidP="008E04E7">
            <w:pPr>
              <w:widowControl w:val="0"/>
              <w:autoSpaceDE w:val="0"/>
              <w:autoSpaceDN w:val="0"/>
              <w:adjustRightInd w:val="0"/>
              <w:ind w:firstLine="284"/>
              <w:jc w:val="both"/>
              <w:rPr>
                <w:rFonts w:ascii="Times New Roman" w:eastAsia="Times New Roman" w:hAnsi="Times New Roman" w:cs="Times New Roman"/>
                <w:sz w:val="24"/>
                <w:szCs w:val="24"/>
                <w:lang w:eastAsia="ru-RU"/>
              </w:rPr>
            </w:pPr>
            <w:r w:rsidRPr="00942B82">
              <w:rPr>
                <w:rFonts w:ascii="Times New Roman" w:eastAsia="Times New Roman" w:hAnsi="Times New Roman" w:cs="Times New Roman"/>
                <w:sz w:val="24"/>
                <w:szCs w:val="24"/>
                <w:lang w:eastAsia="ru-RU"/>
              </w:rPr>
              <w:t xml:space="preserve">Одновременно расширяются пределы судейского усмотрения. При достаточности представленных письменных документов, суд вправе вынести </w:t>
            </w:r>
            <w:r w:rsidRPr="00942B82">
              <w:rPr>
                <w:rFonts w:ascii="Times New Roman" w:eastAsia="Times New Roman" w:hAnsi="Times New Roman" w:cs="Times New Roman"/>
                <w:sz w:val="24"/>
                <w:szCs w:val="24"/>
                <w:lang w:eastAsia="ru-RU"/>
              </w:rPr>
              <w:lastRenderedPageBreak/>
              <w:t xml:space="preserve">решение без проведения судебного разбирательства.  </w:t>
            </w:r>
          </w:p>
          <w:p w:rsidR="00304D79" w:rsidRDefault="00304D79" w:rsidP="008E04E7">
            <w:pPr>
              <w:widowControl w:val="0"/>
              <w:autoSpaceDE w:val="0"/>
              <w:autoSpaceDN w:val="0"/>
              <w:adjustRightInd w:val="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юридической литературе отмечается, что стороны подготавливают устное разбирательство с помощью многочисленных процессуальных заявлений и документальных доказательств. Письменная подготовка служит его эффективности и ускорению, поэтому если документов достаточно для рассмотрения дела в упрощенном производстве и не поступили ходатайства от сторон для рассмотрения его в устном судебном разбирательстве и дело не представляет сложности, суд может решить вопрос о рассмотрении дела в упрощенном производстве.  </w:t>
            </w:r>
          </w:p>
          <w:p w:rsidR="00304D79" w:rsidRPr="00FB34AA" w:rsidRDefault="00304D79" w:rsidP="00D1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4AA">
              <w:rPr>
                <w:rFonts w:ascii="Times New Roman" w:eastAsia="Times New Roman" w:hAnsi="Times New Roman" w:cs="Times New Roman"/>
                <w:sz w:val="24"/>
                <w:szCs w:val="24"/>
                <w:lang w:eastAsia="ru-RU"/>
              </w:rPr>
              <w:t xml:space="preserve">Так, согласно  рекомендации  (84) 5. Комитета министров государствам -     членам относительно принципов гражданского судопроизводства,         направленных на совершенствование судебной системы (Принцип 4) сказано, что </w:t>
            </w:r>
            <w:r>
              <w:rPr>
                <w:rFonts w:ascii="Times New Roman" w:eastAsia="Times New Roman" w:hAnsi="Times New Roman" w:cs="Times New Roman"/>
                <w:sz w:val="24"/>
                <w:szCs w:val="24"/>
                <w:lang w:eastAsia="ru-RU"/>
              </w:rPr>
              <w:t>с</w:t>
            </w:r>
            <w:r w:rsidRPr="00FB34AA">
              <w:rPr>
                <w:rFonts w:ascii="Times New Roman" w:eastAsia="Times New Roman" w:hAnsi="Times New Roman" w:cs="Times New Roman"/>
                <w:sz w:val="24"/>
                <w:szCs w:val="24"/>
                <w:lang w:eastAsia="ru-RU"/>
              </w:rPr>
              <w:t xml:space="preserve">уд, по  крайней  мере  в качестве суда первой инстанции,  </w:t>
            </w:r>
            <w:r w:rsidRPr="00FB34AA">
              <w:rPr>
                <w:rFonts w:ascii="Times New Roman" w:eastAsia="Times New Roman" w:hAnsi="Times New Roman" w:cs="Times New Roman"/>
                <w:sz w:val="24"/>
                <w:szCs w:val="24"/>
                <w:lang w:eastAsia="ru-RU"/>
              </w:rPr>
              <w:lastRenderedPageBreak/>
              <w:t>должен</w:t>
            </w:r>
          </w:p>
          <w:p w:rsidR="00304D79" w:rsidRPr="00FB34AA" w:rsidRDefault="00304D79" w:rsidP="00D1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4AA">
              <w:rPr>
                <w:rFonts w:ascii="Times New Roman" w:eastAsia="Times New Roman" w:hAnsi="Times New Roman" w:cs="Times New Roman"/>
                <w:sz w:val="24"/>
                <w:szCs w:val="24"/>
                <w:lang w:eastAsia="ru-RU"/>
              </w:rPr>
              <w:t>иметь полномочия принимать решения с учетом характера дела, проведения</w:t>
            </w:r>
          </w:p>
          <w:p w:rsidR="00304D79" w:rsidRPr="00FB34AA" w:rsidRDefault="00304D79" w:rsidP="00D1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4AA">
              <w:rPr>
                <w:rFonts w:ascii="Times New Roman" w:eastAsia="Times New Roman" w:hAnsi="Times New Roman" w:cs="Times New Roman"/>
                <w:sz w:val="24"/>
                <w:szCs w:val="24"/>
                <w:lang w:eastAsia="ru-RU"/>
              </w:rPr>
              <w:t>письменного  или  устного  судопроизводства,  или  их объединения,  за</w:t>
            </w:r>
          </w:p>
          <w:p w:rsidR="00304D79" w:rsidRDefault="00304D79" w:rsidP="00D1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B34AA">
              <w:rPr>
                <w:rFonts w:ascii="Times New Roman" w:eastAsia="Times New Roman" w:hAnsi="Times New Roman" w:cs="Times New Roman"/>
                <w:sz w:val="24"/>
                <w:szCs w:val="24"/>
                <w:lang w:eastAsia="ru-RU"/>
              </w:rPr>
              <w:t>исключением случаев, однозначно предусмотренных законом.</w:t>
            </w:r>
          </w:p>
          <w:p w:rsidR="00304D79" w:rsidRPr="00931AE5" w:rsidRDefault="00304D79" w:rsidP="00D1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Семейные споры, которые затрагивают интересы детей предлагается рассматривать в устном судебном разбирательстве, поскольку по таким спорам привлекаются психологи, сотрудники ювенальной юстиции, проводятся примирительные процедуры с целью пропаганды культа семьи, а также обеспечения ребенку защиты права на полную семью.  </w:t>
            </w:r>
          </w:p>
          <w:p w:rsidR="00304D79" w:rsidRPr="00942B82" w:rsidRDefault="00304D79" w:rsidP="008E04E7">
            <w:pPr>
              <w:widowControl w:val="0"/>
              <w:autoSpaceDE w:val="0"/>
              <w:autoSpaceDN w:val="0"/>
              <w:adjustRightInd w:val="0"/>
              <w:ind w:firstLine="284"/>
              <w:jc w:val="both"/>
              <w:rPr>
                <w:rFonts w:ascii="Times New Roman" w:eastAsia="Times New Roman" w:hAnsi="Times New Roman" w:cs="Times New Roman"/>
                <w:sz w:val="24"/>
                <w:szCs w:val="24"/>
                <w:lang w:eastAsia="ru-RU"/>
              </w:rPr>
            </w:pPr>
            <w:r w:rsidRPr="00942B82">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э</w:t>
            </w:r>
            <w:r w:rsidRPr="00942B82">
              <w:rPr>
                <w:rFonts w:ascii="Times New Roman" w:eastAsia="Times New Roman" w:hAnsi="Times New Roman" w:cs="Times New Roman"/>
                <w:sz w:val="24"/>
                <w:szCs w:val="24"/>
                <w:lang w:eastAsia="ru-RU"/>
              </w:rPr>
              <w:t>того, положения ч.5-1 ст.146 (новые поправки) позволят провести некоторые процессуальные действия в упрощенном письменном производстве.</w:t>
            </w:r>
          </w:p>
          <w:p w:rsidR="00304D79" w:rsidRPr="00942B82" w:rsidRDefault="00304D79" w:rsidP="008E04E7">
            <w:pPr>
              <w:widowControl w:val="0"/>
              <w:autoSpaceDE w:val="0"/>
              <w:autoSpaceDN w:val="0"/>
              <w:adjustRightInd w:val="0"/>
              <w:ind w:firstLine="284"/>
              <w:jc w:val="both"/>
              <w:rPr>
                <w:rFonts w:ascii="Times New Roman" w:eastAsia="Times New Roman" w:hAnsi="Times New Roman" w:cs="Times New Roman"/>
                <w:sz w:val="24"/>
                <w:szCs w:val="24"/>
                <w:lang w:eastAsia="ru-RU"/>
              </w:rPr>
            </w:pPr>
            <w:r w:rsidRPr="00942B82">
              <w:rPr>
                <w:rFonts w:ascii="Times New Roman" w:eastAsia="Times New Roman" w:hAnsi="Times New Roman" w:cs="Times New Roman"/>
                <w:sz w:val="24"/>
                <w:szCs w:val="24"/>
                <w:lang w:eastAsia="ru-RU"/>
              </w:rPr>
              <w:t xml:space="preserve">По аналогии с АППК. </w:t>
            </w:r>
          </w:p>
          <w:p w:rsidR="00304D79" w:rsidRPr="00942B82" w:rsidRDefault="00304D79" w:rsidP="008E04E7">
            <w:pPr>
              <w:widowControl w:val="0"/>
              <w:autoSpaceDE w:val="0"/>
              <w:autoSpaceDN w:val="0"/>
              <w:adjustRightInd w:val="0"/>
              <w:ind w:firstLine="284"/>
              <w:jc w:val="both"/>
              <w:rPr>
                <w:rFonts w:ascii="Times New Roman" w:hAnsi="Times New Roman" w:cs="Times New Roman"/>
                <w:sz w:val="24"/>
                <w:szCs w:val="24"/>
              </w:rPr>
            </w:pP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3</w:t>
            </w:r>
            <w:r w:rsidR="00C50521">
              <w:rPr>
                <w:rFonts w:ascii="Times New Roman" w:hAnsi="Times New Roman" w:cs="Times New Roman"/>
                <w:sz w:val="24"/>
                <w:szCs w:val="24"/>
              </w:rPr>
              <w:t>0</w:t>
            </w:r>
            <w:r>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eastAsia="Times New Roman" w:hAnsi="Times New Roman" w:cs="Times New Roman"/>
                <w:lang w:eastAsia="ru-RU"/>
              </w:rPr>
            </w:pPr>
            <w:r w:rsidRPr="00942B82">
              <w:rPr>
                <w:rFonts w:ascii="Times New Roman" w:eastAsia="Times New Roman" w:hAnsi="Times New Roman" w:cs="Times New Roman"/>
                <w:lang w:eastAsia="ru-RU"/>
              </w:rPr>
              <w:t>статья 146</w:t>
            </w:r>
          </w:p>
        </w:tc>
        <w:tc>
          <w:tcPr>
            <w:tcW w:w="3969" w:type="dxa"/>
          </w:tcPr>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bdr w:val="none" w:sz="0" w:space="0" w:color="auto" w:frame="1"/>
              </w:rPr>
              <w:t xml:space="preserve">Статья 146. Особенности </w:t>
            </w:r>
            <w:r w:rsidRPr="00967BBA">
              <w:rPr>
                <w:rFonts w:ascii="Times New Roman" w:hAnsi="Times New Roman" w:cs="Times New Roman"/>
                <w:sz w:val="24"/>
                <w:szCs w:val="24"/>
                <w:bdr w:val="none" w:sz="0" w:space="0" w:color="auto" w:frame="1"/>
              </w:rPr>
              <w:lastRenderedPageBreak/>
              <w:t>рассмотрения дел в порядке упрощенного (письменного) производства</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1. Исковое заявление должно соответствовать по форме и содержанию требованиям </w:t>
            </w:r>
            <w:hyperlink r:id="rId36" w:anchor="z148" w:history="1">
              <w:r w:rsidRPr="00967BBA">
                <w:rPr>
                  <w:rStyle w:val="a8"/>
                  <w:rFonts w:ascii="Times New Roman" w:hAnsi="Times New Roman" w:cs="Times New Roman"/>
                  <w:color w:val="auto"/>
                  <w:spacing w:val="2"/>
                  <w:sz w:val="24"/>
                  <w:szCs w:val="24"/>
                  <w:u w:val="none"/>
                </w:rPr>
                <w:t>статей 148</w:t>
              </w:r>
            </w:hyperlink>
            <w:r w:rsidRPr="00967BBA">
              <w:rPr>
                <w:rFonts w:ascii="Times New Roman" w:hAnsi="Times New Roman" w:cs="Times New Roman"/>
                <w:sz w:val="24"/>
                <w:szCs w:val="24"/>
              </w:rPr>
              <w:t> и </w:t>
            </w:r>
            <w:hyperlink r:id="rId37" w:anchor="z149" w:history="1">
              <w:r w:rsidRPr="00967BBA">
                <w:rPr>
                  <w:rStyle w:val="a8"/>
                  <w:rFonts w:ascii="Times New Roman" w:hAnsi="Times New Roman" w:cs="Times New Roman"/>
                  <w:color w:val="auto"/>
                  <w:spacing w:val="2"/>
                  <w:sz w:val="24"/>
                  <w:szCs w:val="24"/>
                  <w:u w:val="none"/>
                </w:rPr>
                <w:t>149</w:t>
              </w:r>
            </w:hyperlink>
            <w:r w:rsidRPr="00967BBA">
              <w:rPr>
                <w:rFonts w:ascii="Times New Roman" w:hAnsi="Times New Roman" w:cs="Times New Roman"/>
                <w:sz w:val="24"/>
                <w:szCs w:val="24"/>
              </w:rPr>
              <w:t> настоящего Кодекса.</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2. Суд уведомляет стороны о рассмотрении дела в упрощенном (письменном) производстве не позднее следующего рабочего дня со дня его принятия по адресу электронной почты или абонентскому номеру сотовой связи, а также с использованием иных средств связи, обеспечивающих фиксирование уведомления.</w:t>
            </w:r>
          </w:p>
          <w:p w:rsidR="00967BBA"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xml:space="preserve">      </w:t>
            </w:r>
          </w:p>
          <w:p w:rsidR="00967BBA" w:rsidRPr="00967BBA" w:rsidRDefault="00967BBA" w:rsidP="00223AAB">
            <w:pPr>
              <w:jc w:val="both"/>
              <w:rPr>
                <w:rFonts w:ascii="Times New Roman" w:hAnsi="Times New Roman" w:cs="Times New Roman"/>
                <w:sz w:val="24"/>
                <w:szCs w:val="24"/>
              </w:rPr>
            </w:pPr>
          </w:p>
          <w:p w:rsidR="00967BBA" w:rsidRPr="00967BBA" w:rsidRDefault="00967BBA" w:rsidP="00223AAB">
            <w:pPr>
              <w:jc w:val="both"/>
              <w:rPr>
                <w:rFonts w:ascii="Times New Roman" w:hAnsi="Times New Roman" w:cs="Times New Roman"/>
                <w:sz w:val="24"/>
                <w:szCs w:val="24"/>
              </w:rPr>
            </w:pP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3. Стороны, не согласные с рассмотрением дела в упрощенном (письменном) производстве, вправе в течение пятнадцати рабочих дней со дня получения уведомления представить в суд ходатайство о рассмотрении спора по правилам искового производства в общем порядке, а ответчик – отзыв (возражение) на иск с приложением документов и доказательств.</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lastRenderedPageBreak/>
              <w:t>      4. Ходатайство о рассмотрении спора в общем порядке, поступившее в суд после вынесения решения, принимается и рассматривается как заявление об отмене этого решения.</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5. Суд рассматривает дело в порядке упрощенного (письменного) производства в электронном формате без вызова сторон после истечения сроков, установленных судом для представления отзыва, доказательств и иных документов.</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6. Суд исследует изложенные в представленных сторонами документах объяснения, возражения и (или) доводы и принимает решение.</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7. При рассмотрении дела в порядке упрощенного (письменного) производства не применяются правила, предусмотренные </w:t>
            </w:r>
            <w:hyperlink r:id="rId38" w:anchor="z1402" w:history="1">
              <w:r w:rsidRPr="00967BBA">
                <w:rPr>
                  <w:rStyle w:val="a8"/>
                  <w:rFonts w:ascii="Times New Roman" w:hAnsi="Times New Roman" w:cs="Times New Roman"/>
                  <w:color w:val="auto"/>
                  <w:spacing w:val="2"/>
                  <w:sz w:val="24"/>
                  <w:szCs w:val="24"/>
                  <w:u w:val="none"/>
                </w:rPr>
                <w:t>главой 26</w:t>
              </w:r>
            </w:hyperlink>
            <w:r w:rsidRPr="00967BBA">
              <w:rPr>
                <w:rFonts w:ascii="Times New Roman" w:hAnsi="Times New Roman" w:cs="Times New Roman"/>
                <w:sz w:val="24"/>
                <w:szCs w:val="24"/>
              </w:rPr>
              <w:t> настоящего Кодекса и </w:t>
            </w:r>
            <w:hyperlink r:id="rId39" w:anchor="z198" w:history="1">
              <w:r w:rsidRPr="00967BBA">
                <w:rPr>
                  <w:rStyle w:val="a8"/>
                  <w:rFonts w:ascii="Times New Roman" w:hAnsi="Times New Roman" w:cs="Times New Roman"/>
                  <w:color w:val="auto"/>
                  <w:spacing w:val="2"/>
                  <w:sz w:val="24"/>
                  <w:szCs w:val="24"/>
                  <w:u w:val="none"/>
                </w:rPr>
                <w:t>статьей 198</w:t>
              </w:r>
            </w:hyperlink>
            <w:r w:rsidRPr="00967BBA">
              <w:rPr>
                <w:rFonts w:ascii="Times New Roman" w:hAnsi="Times New Roman" w:cs="Times New Roman"/>
                <w:sz w:val="24"/>
                <w:szCs w:val="24"/>
              </w:rPr>
              <w:t> настоящего Кодекса.</w:t>
            </w:r>
          </w:p>
          <w:p w:rsidR="00304D79" w:rsidRPr="00967BBA" w:rsidRDefault="00304D79" w:rsidP="00223AAB">
            <w:pPr>
              <w:jc w:val="both"/>
              <w:rPr>
                <w:rFonts w:ascii="Times New Roman" w:hAnsi="Times New Roman" w:cs="Times New Roman"/>
                <w:sz w:val="24"/>
                <w:szCs w:val="24"/>
                <w:bdr w:val="none" w:sz="0" w:space="0" w:color="auto" w:frame="1"/>
                <w:lang w:eastAsia="ru-RU"/>
              </w:rPr>
            </w:pPr>
          </w:p>
        </w:tc>
        <w:tc>
          <w:tcPr>
            <w:tcW w:w="4394" w:type="dxa"/>
          </w:tcPr>
          <w:p w:rsidR="00304D79"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bdr w:val="none" w:sz="0" w:space="0" w:color="auto" w:frame="1"/>
              </w:rPr>
              <w:lastRenderedPageBreak/>
              <w:t xml:space="preserve">Статья </w:t>
            </w:r>
            <w:r w:rsidRPr="00FD65C0">
              <w:rPr>
                <w:rFonts w:ascii="Times New Roman" w:hAnsi="Times New Roman" w:cs="Times New Roman"/>
                <w:b/>
                <w:sz w:val="24"/>
                <w:szCs w:val="24"/>
                <w:bdr w:val="none" w:sz="0" w:space="0" w:color="auto" w:frame="1"/>
              </w:rPr>
              <w:t>267-3.</w:t>
            </w:r>
            <w:r w:rsidRPr="00FD65C0">
              <w:rPr>
                <w:rFonts w:ascii="Times New Roman" w:hAnsi="Times New Roman" w:cs="Times New Roman"/>
                <w:sz w:val="24"/>
                <w:szCs w:val="24"/>
                <w:bdr w:val="none" w:sz="0" w:space="0" w:color="auto" w:frame="1"/>
              </w:rPr>
              <w:t xml:space="preserve"> Особенности </w:t>
            </w:r>
            <w:r w:rsidRPr="00FD65C0">
              <w:rPr>
                <w:rFonts w:ascii="Times New Roman" w:hAnsi="Times New Roman" w:cs="Times New Roman"/>
                <w:sz w:val="24"/>
                <w:szCs w:val="24"/>
                <w:bdr w:val="none" w:sz="0" w:space="0" w:color="auto" w:frame="1"/>
              </w:rPr>
              <w:lastRenderedPageBreak/>
              <w:t>рассмотрения дел в порядке упрощенного (письменного) производства</w:t>
            </w:r>
          </w:p>
          <w:p w:rsidR="00304D79"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rPr>
              <w:t>      1. Исковое заявление должно соответствовать по форме и содержанию требованиям </w:t>
            </w:r>
            <w:hyperlink r:id="rId40" w:anchor="z148" w:history="1">
              <w:r w:rsidRPr="00FD65C0">
                <w:rPr>
                  <w:rStyle w:val="a8"/>
                  <w:rFonts w:ascii="Times New Roman" w:hAnsi="Times New Roman" w:cs="Times New Roman"/>
                  <w:color w:val="auto"/>
                  <w:spacing w:val="2"/>
                  <w:sz w:val="24"/>
                  <w:szCs w:val="24"/>
                  <w:u w:val="none"/>
                </w:rPr>
                <w:t>статей 148</w:t>
              </w:r>
            </w:hyperlink>
            <w:r w:rsidRPr="00FD65C0">
              <w:rPr>
                <w:rFonts w:ascii="Times New Roman" w:hAnsi="Times New Roman" w:cs="Times New Roman"/>
                <w:sz w:val="24"/>
                <w:szCs w:val="24"/>
              </w:rPr>
              <w:t> и </w:t>
            </w:r>
            <w:hyperlink r:id="rId41" w:anchor="z149" w:history="1">
              <w:r w:rsidRPr="00FD65C0">
                <w:rPr>
                  <w:rStyle w:val="a8"/>
                  <w:rFonts w:ascii="Times New Roman" w:hAnsi="Times New Roman" w:cs="Times New Roman"/>
                  <w:color w:val="auto"/>
                  <w:spacing w:val="2"/>
                  <w:sz w:val="24"/>
                  <w:szCs w:val="24"/>
                  <w:u w:val="none"/>
                </w:rPr>
                <w:t>149</w:t>
              </w:r>
            </w:hyperlink>
            <w:r w:rsidRPr="00FD65C0">
              <w:rPr>
                <w:rFonts w:ascii="Times New Roman" w:hAnsi="Times New Roman" w:cs="Times New Roman"/>
                <w:sz w:val="24"/>
                <w:szCs w:val="24"/>
              </w:rPr>
              <w:t> настоящего Кодекса.</w:t>
            </w:r>
          </w:p>
          <w:p w:rsidR="00304D79"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rPr>
              <w:t>      2. Суд уведомляет стороны о рассмотрении дела в упрощенном (письменном) производстве не позднее следующего рабочего дня со дня его принятия по адресу электронной почты или абонентскому номеру сотовой связи, а также с использованием иных средств связи, обеспечивающих фиксирование уведомления.</w:t>
            </w:r>
          </w:p>
          <w:p w:rsidR="00304D79" w:rsidRPr="00FD65C0" w:rsidRDefault="00304D79" w:rsidP="00F0768A">
            <w:pPr>
              <w:ind w:firstLine="317"/>
              <w:jc w:val="both"/>
              <w:rPr>
                <w:rFonts w:ascii="Times New Roman" w:hAnsi="Times New Roman" w:cs="Times New Roman"/>
                <w:spacing w:val="2"/>
                <w:sz w:val="24"/>
                <w:szCs w:val="24"/>
              </w:rPr>
            </w:pPr>
            <w:r w:rsidRPr="00FD65C0">
              <w:rPr>
                <w:rFonts w:ascii="Times New Roman" w:hAnsi="Times New Roman" w:cs="Times New Roman"/>
                <w:b/>
                <w:sz w:val="24"/>
                <w:szCs w:val="24"/>
              </w:rPr>
              <w:t>В уведомлении суд указывает о праве сторон на урегулирование спора в примирительных процедурах.</w:t>
            </w:r>
          </w:p>
          <w:p w:rsidR="00967BBA"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rPr>
              <w:t>     </w:t>
            </w:r>
          </w:p>
          <w:p w:rsidR="00967BBA" w:rsidRPr="00FD65C0" w:rsidRDefault="00967BBA" w:rsidP="00223AAB">
            <w:pPr>
              <w:jc w:val="both"/>
              <w:rPr>
                <w:rFonts w:ascii="Times New Roman" w:hAnsi="Times New Roman" w:cs="Times New Roman"/>
                <w:sz w:val="24"/>
                <w:szCs w:val="24"/>
              </w:rPr>
            </w:pPr>
          </w:p>
          <w:p w:rsidR="00304D79"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rPr>
              <w:t>3. Стороны, не согласные с рассмотрением дела в упрощенном (письменном) производстве, вправе в течение пятнадцати рабочих дней со дня получения уведомления представить в суд ходатайство о рассмотрении спора по правилам искового производства в общем порядке, а ответчик – отзыв (возражение) на иск с приложением документов и доказательств.</w:t>
            </w:r>
          </w:p>
          <w:p w:rsidR="00304D79"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rPr>
              <w:lastRenderedPageBreak/>
              <w:t>      4. Ходатайство о рассмотрении спора в общем порядке, поступившее в суд после вынесения решения, принимается и рассматривается как заявление об отмене этого решения.</w:t>
            </w:r>
          </w:p>
          <w:p w:rsidR="00304D79"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rPr>
              <w:t>      5. Суд рассматривает дело в порядке упрощенного (письменного) производства в электронном формате без вызова сторон после истечения сроков, установленных судом для представления отзыва, доказательств и иных документов.</w:t>
            </w:r>
          </w:p>
          <w:p w:rsidR="00304D79" w:rsidRPr="00FD65C0" w:rsidRDefault="00304D79" w:rsidP="00585D96">
            <w:pPr>
              <w:pStyle w:val="ad"/>
              <w:ind w:firstLine="284"/>
              <w:jc w:val="both"/>
              <w:rPr>
                <w:rFonts w:ascii="Times New Roman" w:eastAsia="Times New Roman" w:hAnsi="Times New Roman" w:cs="Times New Roman"/>
                <w:b/>
                <w:lang w:eastAsia="ru-RU"/>
              </w:rPr>
            </w:pPr>
            <w:r w:rsidRPr="00FD65C0">
              <w:rPr>
                <w:rFonts w:ascii="Times New Roman" w:eastAsia="Times New Roman" w:hAnsi="Times New Roman" w:cs="Times New Roman"/>
                <w:b/>
                <w:lang w:eastAsia="ru-RU"/>
              </w:rPr>
              <w:t>5-1. Суд вправе провести  отдельные процессуальные действия, предусмотренные  подпунктами 5) и 6) части третьей  статьи 144 настоящего Кодекса при соблюдении сроков, установленных частью второй статьи 144 настоящего Кодекса.</w:t>
            </w:r>
          </w:p>
          <w:p w:rsidR="00304D79" w:rsidRPr="00FD65C0" w:rsidRDefault="00304D79" w:rsidP="00585D96">
            <w:pPr>
              <w:jc w:val="both"/>
              <w:rPr>
                <w:rFonts w:ascii="Times New Roman" w:hAnsi="Times New Roman" w:cs="Times New Roman"/>
                <w:sz w:val="24"/>
                <w:szCs w:val="24"/>
              </w:rPr>
            </w:pPr>
            <w:r w:rsidRPr="00FD65C0">
              <w:rPr>
                <w:rFonts w:ascii="Times New Roman" w:hAnsi="Times New Roman" w:cs="Times New Roman"/>
                <w:b/>
                <w:sz w:val="24"/>
                <w:szCs w:val="24"/>
              </w:rPr>
              <w:t>После проведения отдельных процессуальных действий дальнейшее осуществление упрощенного (письменного) производства продолжается без вынесения дополнительных определений.</w:t>
            </w:r>
          </w:p>
          <w:p w:rsidR="00304D79"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rPr>
              <w:t>      6. Суд исследует изложенные в представленных сторонами документах объяснения, возражения и (или) доводы и принимает решение.</w:t>
            </w:r>
          </w:p>
          <w:p w:rsidR="00304D79" w:rsidRPr="00FD65C0" w:rsidRDefault="00304D79" w:rsidP="00223AAB">
            <w:pPr>
              <w:jc w:val="both"/>
              <w:rPr>
                <w:rFonts w:ascii="Times New Roman" w:hAnsi="Times New Roman" w:cs="Times New Roman"/>
                <w:sz w:val="24"/>
                <w:szCs w:val="24"/>
              </w:rPr>
            </w:pPr>
            <w:r w:rsidRPr="00FD65C0">
              <w:rPr>
                <w:rFonts w:ascii="Times New Roman" w:hAnsi="Times New Roman" w:cs="Times New Roman"/>
                <w:sz w:val="24"/>
                <w:szCs w:val="24"/>
              </w:rPr>
              <w:t xml:space="preserve">      7. При рассмотрении дела в порядке </w:t>
            </w:r>
            <w:r w:rsidRPr="00FD65C0">
              <w:rPr>
                <w:rFonts w:ascii="Times New Roman" w:hAnsi="Times New Roman" w:cs="Times New Roman"/>
                <w:sz w:val="24"/>
                <w:szCs w:val="24"/>
              </w:rPr>
              <w:lastRenderedPageBreak/>
              <w:t>упрощенного (письменного) производства не применяются правила, предусмотренные </w:t>
            </w:r>
            <w:hyperlink r:id="rId42" w:anchor="z1402" w:history="1">
              <w:r w:rsidRPr="00FD65C0">
                <w:rPr>
                  <w:rStyle w:val="a8"/>
                  <w:rFonts w:ascii="Times New Roman" w:hAnsi="Times New Roman" w:cs="Times New Roman"/>
                  <w:color w:val="auto"/>
                  <w:spacing w:val="2"/>
                  <w:sz w:val="24"/>
                  <w:szCs w:val="24"/>
                  <w:u w:val="none"/>
                </w:rPr>
                <w:t>главой 26</w:t>
              </w:r>
            </w:hyperlink>
            <w:r w:rsidRPr="00FD65C0">
              <w:rPr>
                <w:rFonts w:ascii="Times New Roman" w:hAnsi="Times New Roman" w:cs="Times New Roman"/>
                <w:sz w:val="24"/>
                <w:szCs w:val="24"/>
              </w:rPr>
              <w:t> настоящего Кодекса и </w:t>
            </w:r>
            <w:hyperlink r:id="rId43" w:anchor="z198" w:history="1">
              <w:r w:rsidRPr="00FD65C0">
                <w:rPr>
                  <w:rStyle w:val="a8"/>
                  <w:rFonts w:ascii="Times New Roman" w:hAnsi="Times New Roman" w:cs="Times New Roman"/>
                  <w:color w:val="auto"/>
                  <w:spacing w:val="2"/>
                  <w:sz w:val="24"/>
                  <w:szCs w:val="24"/>
                  <w:u w:val="none"/>
                </w:rPr>
                <w:t>статьей 198</w:t>
              </w:r>
            </w:hyperlink>
            <w:r w:rsidRPr="00FD65C0">
              <w:rPr>
                <w:rFonts w:ascii="Times New Roman" w:hAnsi="Times New Roman" w:cs="Times New Roman"/>
                <w:sz w:val="24"/>
                <w:szCs w:val="24"/>
              </w:rPr>
              <w:t> настоящего Кодекса.</w:t>
            </w:r>
          </w:p>
          <w:p w:rsidR="00304D79" w:rsidRPr="00FD65C0" w:rsidRDefault="00304D79" w:rsidP="00223AAB">
            <w:pPr>
              <w:jc w:val="both"/>
              <w:rPr>
                <w:rFonts w:ascii="Times New Roman" w:hAnsi="Times New Roman" w:cs="Times New Roman"/>
                <w:sz w:val="24"/>
                <w:szCs w:val="24"/>
                <w:bdr w:val="none" w:sz="0" w:space="0" w:color="auto" w:frame="1"/>
                <w:lang w:eastAsia="ru-RU"/>
              </w:rPr>
            </w:pPr>
          </w:p>
        </w:tc>
        <w:tc>
          <w:tcPr>
            <w:tcW w:w="3685" w:type="dxa"/>
          </w:tcPr>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r w:rsidRPr="00FD65C0">
              <w:rPr>
                <w:rFonts w:ascii="Times New Roman" w:hAnsi="Times New Roman" w:cs="Times New Roman"/>
                <w:sz w:val="24"/>
                <w:szCs w:val="24"/>
              </w:rPr>
              <w:t xml:space="preserve">По аналогии с АППК. </w:t>
            </w: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r w:rsidRPr="00FD65C0">
              <w:rPr>
                <w:rFonts w:ascii="Times New Roman" w:hAnsi="Times New Roman" w:cs="Times New Roman"/>
                <w:sz w:val="24"/>
                <w:szCs w:val="24"/>
              </w:rPr>
              <w:t xml:space="preserve">Такая поправка позволит суду без  формального перехода на исковое производство дополнить процесс исследования доказательств и рассмотреть дело в краткие сроки, установленные для дел упрощенного производства. </w:t>
            </w:r>
          </w:p>
          <w:p w:rsidR="00304D79" w:rsidRPr="00FD65C0" w:rsidRDefault="00304D79" w:rsidP="00585D96">
            <w:pPr>
              <w:widowControl w:val="0"/>
              <w:autoSpaceDE w:val="0"/>
              <w:autoSpaceDN w:val="0"/>
              <w:adjustRightInd w:val="0"/>
              <w:ind w:firstLine="284"/>
              <w:jc w:val="both"/>
              <w:rPr>
                <w:rFonts w:ascii="Times New Roman" w:hAnsi="Times New Roman" w:cs="Times New Roman"/>
                <w:sz w:val="24"/>
                <w:szCs w:val="24"/>
              </w:rPr>
            </w:pPr>
          </w:p>
          <w:p w:rsidR="00304D79" w:rsidRPr="00FD65C0" w:rsidRDefault="00304D79" w:rsidP="00223AAB">
            <w:pPr>
              <w:pStyle w:val="HTML"/>
              <w:jc w:val="both"/>
              <w:rPr>
                <w:rFonts w:ascii="Times New Roman" w:hAnsi="Times New Roman"/>
                <w:sz w:val="24"/>
                <w:szCs w:val="24"/>
              </w:rPr>
            </w:pP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3</w:t>
            </w:r>
            <w:r w:rsidR="00C50521">
              <w:rPr>
                <w:rFonts w:ascii="Times New Roman" w:hAnsi="Times New Roman" w:cs="Times New Roman"/>
                <w:sz w:val="24"/>
                <w:szCs w:val="24"/>
              </w:rPr>
              <w:t>1</w:t>
            </w:r>
            <w:r>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eastAsia="Times New Roman" w:hAnsi="Times New Roman" w:cs="Times New Roman"/>
                <w:lang w:eastAsia="ru-RU"/>
              </w:rPr>
            </w:pPr>
            <w:r w:rsidRPr="00942B82">
              <w:rPr>
                <w:rFonts w:ascii="Times New Roman" w:eastAsia="Times New Roman" w:hAnsi="Times New Roman" w:cs="Times New Roman"/>
                <w:lang w:eastAsia="ru-RU"/>
              </w:rPr>
              <w:t>статья 147</w:t>
            </w:r>
          </w:p>
        </w:tc>
        <w:tc>
          <w:tcPr>
            <w:tcW w:w="3969" w:type="dxa"/>
          </w:tcPr>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bdr w:val="none" w:sz="0" w:space="0" w:color="auto" w:frame="1"/>
              </w:rPr>
              <w:t>Статья 147. Решение по делу, рассмотренному в порядке упрощенного (письменного) производства</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1. По делу, рассмотренному в порядке упрощенного (письменного) производства, суд выносит решение, которое состоит из вводной и резолютивной частей. Копия решения суда высылается сторонам с использованием средств связи, обеспечивающих фиксирование ее получения, либо выдается не позднее трех рабочих дней со дня вынесения решения.</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Суд по письменному ходатайству стороны, заявленному до вступления решения в законную силу, либо по своей инициативе изготавливает решение, состоящее из вводной, мотивировочной и резолютивной частей.</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xml:space="preserve">      2. Ответчик вправе подать в суд, вынесший решение в порядке упрощенного (письменного) производства, заявление об отмене </w:t>
            </w:r>
            <w:r w:rsidRPr="00967BBA">
              <w:rPr>
                <w:rFonts w:ascii="Times New Roman" w:hAnsi="Times New Roman" w:cs="Times New Roman"/>
                <w:sz w:val="24"/>
                <w:szCs w:val="24"/>
              </w:rPr>
              <w:lastRenderedPageBreak/>
              <w:t>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искового заявления и рассмотрении его в упрощенном (письменном) производстве и не смог представить отзыв, а также доказательства, которые могут повлиять на содержание решения.</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3. Заявление об отмене решения рассматривается по правилам, установленным </w:t>
            </w:r>
            <w:hyperlink r:id="rId44" w:anchor="z1361" w:history="1">
              <w:r w:rsidRPr="00967BBA">
                <w:rPr>
                  <w:rStyle w:val="a8"/>
                  <w:rFonts w:ascii="Times New Roman" w:hAnsi="Times New Roman" w:cs="Times New Roman"/>
                  <w:color w:val="auto"/>
                  <w:spacing w:val="2"/>
                  <w:sz w:val="24"/>
                  <w:szCs w:val="24"/>
                  <w:u w:val="none"/>
                </w:rPr>
                <w:t>главой 21</w:t>
              </w:r>
            </w:hyperlink>
            <w:r w:rsidRPr="00967BBA">
              <w:rPr>
                <w:rFonts w:ascii="Times New Roman" w:hAnsi="Times New Roman" w:cs="Times New Roman"/>
                <w:sz w:val="24"/>
                <w:szCs w:val="24"/>
              </w:rPr>
              <w:t> настоящего Кодекса, с учетом требований, предусмотренных частью второй настоящей статьи.</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Судья вместе с определением об отказе в отмене решения обязан выдать сторонам решение, состоящее из вводной, мотивировочной и резолютивной частей, если ранее такое решение не выдавалось.</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xml:space="preserve">      4. На решение может быть подана апелляционная жалоба, принесено апелляционное ходатайство прокурором по истечении срока на подачу заявления об отмене этого решения, а в случае, если заявление подано, – в месячный срок после вынесения </w:t>
            </w:r>
            <w:r w:rsidRPr="00967BBA">
              <w:rPr>
                <w:rFonts w:ascii="Times New Roman" w:hAnsi="Times New Roman" w:cs="Times New Roman"/>
                <w:sz w:val="24"/>
                <w:szCs w:val="24"/>
              </w:rPr>
              <w:lastRenderedPageBreak/>
              <w:t>судом определения об отказе в удовлетворении этого заявления.</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5. В порядке упрощенного (письменного) производства может быть прекращено производство по делу, оставлено заявление без рассмотрения по основаниям, установленным </w:t>
            </w:r>
            <w:hyperlink r:id="rId45" w:anchor="z277" w:history="1">
              <w:r w:rsidRPr="00967BBA">
                <w:rPr>
                  <w:rStyle w:val="a8"/>
                  <w:rFonts w:ascii="Times New Roman" w:hAnsi="Times New Roman" w:cs="Times New Roman"/>
                  <w:color w:val="auto"/>
                  <w:spacing w:val="2"/>
                  <w:sz w:val="24"/>
                  <w:szCs w:val="24"/>
                  <w:u w:val="none"/>
                </w:rPr>
                <w:t>статьями 277</w:t>
              </w:r>
            </w:hyperlink>
            <w:r w:rsidRPr="00967BBA">
              <w:rPr>
                <w:rFonts w:ascii="Times New Roman" w:hAnsi="Times New Roman" w:cs="Times New Roman"/>
                <w:sz w:val="24"/>
                <w:szCs w:val="24"/>
              </w:rPr>
              <w:t>, </w:t>
            </w:r>
            <w:hyperlink r:id="rId46" w:anchor="z279" w:history="1">
              <w:r w:rsidRPr="00967BBA">
                <w:rPr>
                  <w:rStyle w:val="a8"/>
                  <w:rFonts w:ascii="Times New Roman" w:hAnsi="Times New Roman" w:cs="Times New Roman"/>
                  <w:color w:val="auto"/>
                  <w:spacing w:val="2"/>
                  <w:sz w:val="24"/>
                  <w:szCs w:val="24"/>
                  <w:u w:val="none"/>
                </w:rPr>
                <w:t>279</w:t>
              </w:r>
            </w:hyperlink>
            <w:r w:rsidRPr="00967BBA">
              <w:rPr>
                <w:rFonts w:ascii="Times New Roman" w:hAnsi="Times New Roman" w:cs="Times New Roman"/>
                <w:sz w:val="24"/>
                <w:szCs w:val="24"/>
              </w:rPr>
              <w:t> настоящего Кодекса, по представленным сторонами документам без вызова сторон.</w:t>
            </w:r>
          </w:p>
          <w:p w:rsidR="00304D79" w:rsidRPr="00967BBA" w:rsidRDefault="00304D79" w:rsidP="00223AAB">
            <w:pPr>
              <w:jc w:val="both"/>
              <w:rPr>
                <w:rFonts w:ascii="Times New Roman" w:hAnsi="Times New Roman" w:cs="Times New Roman"/>
                <w:sz w:val="24"/>
                <w:szCs w:val="24"/>
                <w:bdr w:val="none" w:sz="0" w:space="0" w:color="auto" w:frame="1"/>
              </w:rPr>
            </w:pPr>
          </w:p>
        </w:tc>
        <w:tc>
          <w:tcPr>
            <w:tcW w:w="4394" w:type="dxa"/>
          </w:tcPr>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bdr w:val="none" w:sz="0" w:space="0" w:color="auto" w:frame="1"/>
              </w:rPr>
              <w:lastRenderedPageBreak/>
              <w:t xml:space="preserve">Статья </w:t>
            </w:r>
            <w:r w:rsidRPr="00967BBA">
              <w:rPr>
                <w:rFonts w:ascii="Times New Roman" w:hAnsi="Times New Roman" w:cs="Times New Roman"/>
                <w:b/>
                <w:sz w:val="24"/>
                <w:szCs w:val="24"/>
                <w:bdr w:val="none" w:sz="0" w:space="0" w:color="auto" w:frame="1"/>
              </w:rPr>
              <w:t>267-4.</w:t>
            </w:r>
            <w:r w:rsidRPr="00967BBA">
              <w:rPr>
                <w:rFonts w:ascii="Times New Roman" w:hAnsi="Times New Roman" w:cs="Times New Roman"/>
                <w:sz w:val="24"/>
                <w:szCs w:val="24"/>
                <w:bdr w:val="none" w:sz="0" w:space="0" w:color="auto" w:frame="1"/>
              </w:rPr>
              <w:t xml:space="preserve"> Решение по делу, рассмотренному в порядке упрощенного (письменного) производства</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1. По делу, рассмотренному в порядке упрощенного (письменного) производства, суд выносит решение, которое состоит из вводной и резолютивной частей. Копия решения суда высылается сторонам с использованием средств связи, обеспечивающих фиксирование ее получения, либо выдается не позднее трех рабочих дней со дня вынесения решения.</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Суд по письменному ходатайству стороны, заявленному до вступления решения в законную силу, либо по своей инициативе изготавливает решение, состоящее из вводной, мотивировочной и резолютивной частей.</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xml:space="preserve">      2. Ответчик вправе подать в суд, вынесший решение в порядке упрощенного (письменного) производства, заявление об отмене </w:t>
            </w:r>
            <w:r w:rsidRPr="00967BBA">
              <w:rPr>
                <w:rFonts w:ascii="Times New Roman" w:hAnsi="Times New Roman" w:cs="Times New Roman"/>
                <w:sz w:val="24"/>
                <w:szCs w:val="24"/>
              </w:rPr>
              <w:lastRenderedPageBreak/>
              <w:t>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искового заявления и рассмотрении его в упрощенном (письменном) производстве и не смог представить отзыв, а также доказательства, которые могут повлиять на содержание решения.</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3. Заявление об отмене решения рассматривается по правилам, установленным </w:t>
            </w:r>
            <w:hyperlink r:id="rId47" w:anchor="z1361" w:history="1">
              <w:r w:rsidRPr="00967BBA">
                <w:rPr>
                  <w:rStyle w:val="a8"/>
                  <w:rFonts w:ascii="Times New Roman" w:hAnsi="Times New Roman" w:cs="Times New Roman"/>
                  <w:color w:val="auto"/>
                  <w:spacing w:val="2"/>
                  <w:sz w:val="24"/>
                  <w:szCs w:val="24"/>
                  <w:u w:val="none"/>
                </w:rPr>
                <w:t>главой 21</w:t>
              </w:r>
            </w:hyperlink>
            <w:r w:rsidRPr="00967BBA">
              <w:rPr>
                <w:rFonts w:ascii="Times New Roman" w:hAnsi="Times New Roman" w:cs="Times New Roman"/>
                <w:sz w:val="24"/>
                <w:szCs w:val="24"/>
              </w:rPr>
              <w:t> настоящего Кодекса, с учетом требований, предусмотренных частью второй настоящей статьи.</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Судья вместе с определением об отказе в отмене решения обязан выдать сторонам решение, состоящее из вводной, мотивировочной и резолютивной частей, если ранее такое решение не выдавалось.</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4. На решение может быть подана апелляционная жалоба, принесено апелляционное ходатайство прокурором по истечении срока на подачу заявления об отмене этого решения, а в случае, если заявление подано, – в месячный срок после вынесения судом определения об отказе в удовлетворении этого заявления.</w:t>
            </w:r>
          </w:p>
          <w:p w:rsidR="00304D79" w:rsidRPr="00967BBA" w:rsidRDefault="00304D79" w:rsidP="00223AAB">
            <w:pPr>
              <w:jc w:val="both"/>
              <w:rPr>
                <w:rFonts w:ascii="Times New Roman" w:hAnsi="Times New Roman" w:cs="Times New Roman"/>
                <w:sz w:val="24"/>
                <w:szCs w:val="24"/>
              </w:rPr>
            </w:pPr>
            <w:r w:rsidRPr="00967BBA">
              <w:rPr>
                <w:rFonts w:ascii="Times New Roman" w:hAnsi="Times New Roman" w:cs="Times New Roman"/>
                <w:sz w:val="24"/>
                <w:szCs w:val="24"/>
              </w:rPr>
              <w:t xml:space="preserve">      5. В порядке упрощенного </w:t>
            </w:r>
            <w:r w:rsidRPr="00967BBA">
              <w:rPr>
                <w:rFonts w:ascii="Times New Roman" w:hAnsi="Times New Roman" w:cs="Times New Roman"/>
                <w:sz w:val="24"/>
                <w:szCs w:val="24"/>
              </w:rPr>
              <w:lastRenderedPageBreak/>
              <w:t>(письменного) производства может быть прекращено производство по делу, оставлено заявление без рассмотрения по основаниям, установленным </w:t>
            </w:r>
            <w:hyperlink r:id="rId48" w:anchor="z277" w:history="1">
              <w:r w:rsidRPr="00967BBA">
                <w:rPr>
                  <w:rStyle w:val="a8"/>
                  <w:rFonts w:ascii="Times New Roman" w:hAnsi="Times New Roman" w:cs="Times New Roman"/>
                  <w:color w:val="auto"/>
                  <w:spacing w:val="2"/>
                  <w:sz w:val="24"/>
                  <w:szCs w:val="24"/>
                  <w:u w:val="none"/>
                </w:rPr>
                <w:t>статьями 277</w:t>
              </w:r>
            </w:hyperlink>
            <w:r w:rsidRPr="00967BBA">
              <w:rPr>
                <w:rFonts w:ascii="Times New Roman" w:hAnsi="Times New Roman" w:cs="Times New Roman"/>
                <w:sz w:val="24"/>
                <w:szCs w:val="24"/>
              </w:rPr>
              <w:t>, </w:t>
            </w:r>
            <w:hyperlink r:id="rId49" w:anchor="z279" w:history="1">
              <w:r w:rsidRPr="00967BBA">
                <w:rPr>
                  <w:rStyle w:val="a8"/>
                  <w:rFonts w:ascii="Times New Roman" w:hAnsi="Times New Roman" w:cs="Times New Roman"/>
                  <w:color w:val="auto"/>
                  <w:spacing w:val="2"/>
                  <w:sz w:val="24"/>
                  <w:szCs w:val="24"/>
                  <w:u w:val="none"/>
                </w:rPr>
                <w:t>279</w:t>
              </w:r>
            </w:hyperlink>
            <w:r w:rsidRPr="00967BBA">
              <w:rPr>
                <w:rFonts w:ascii="Times New Roman" w:hAnsi="Times New Roman" w:cs="Times New Roman"/>
                <w:sz w:val="24"/>
                <w:szCs w:val="24"/>
              </w:rPr>
              <w:t> настоящего Кодекса, по представленным сторонами документам без вызова сторон.</w:t>
            </w:r>
          </w:p>
          <w:p w:rsidR="00304D79" w:rsidRPr="00967BBA" w:rsidRDefault="00304D79" w:rsidP="00223AAB">
            <w:pPr>
              <w:jc w:val="both"/>
              <w:rPr>
                <w:rFonts w:ascii="Times New Roman" w:hAnsi="Times New Roman" w:cs="Times New Roman"/>
                <w:sz w:val="24"/>
                <w:szCs w:val="24"/>
                <w:bdr w:val="none" w:sz="0" w:space="0" w:color="auto" w:frame="1"/>
              </w:rPr>
            </w:pPr>
          </w:p>
        </w:tc>
        <w:tc>
          <w:tcPr>
            <w:tcW w:w="3685" w:type="dxa"/>
          </w:tcPr>
          <w:p w:rsidR="00304D79" w:rsidRPr="00942B82" w:rsidRDefault="00304D79" w:rsidP="00223AAB">
            <w:pPr>
              <w:pStyle w:val="HTML"/>
              <w:jc w:val="both"/>
              <w:rPr>
                <w:rFonts w:ascii="Times New Roman" w:hAnsi="Times New Roman"/>
                <w:sz w:val="24"/>
                <w:szCs w:val="24"/>
              </w:rPr>
            </w:pPr>
            <w:r w:rsidRPr="00942B82">
              <w:rPr>
                <w:rFonts w:ascii="Times New Roman" w:hAnsi="Times New Roman"/>
                <w:sz w:val="24"/>
                <w:szCs w:val="24"/>
              </w:rPr>
              <w:lastRenderedPageBreak/>
              <w:t xml:space="preserve">В связи с переносом в исковое производство </w:t>
            </w: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3</w:t>
            </w:r>
            <w:r w:rsidR="00C50521">
              <w:rPr>
                <w:rFonts w:ascii="Times New Roman" w:hAnsi="Times New Roman" w:cs="Times New Roman"/>
                <w:sz w:val="24"/>
                <w:szCs w:val="24"/>
              </w:rPr>
              <w:t>2</w:t>
            </w:r>
            <w:r>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hAnsi="Times New Roman" w:cs="Times New Roman"/>
              </w:rPr>
            </w:pPr>
            <w:r w:rsidRPr="00942B82">
              <w:rPr>
                <w:rFonts w:ascii="Times New Roman" w:hAnsi="Times New Roman" w:cs="Times New Roman"/>
              </w:rPr>
              <w:t xml:space="preserve">статью 273 дополнить подпунктом </w:t>
            </w:r>
          </w:p>
          <w:p w:rsidR="00304D79" w:rsidRPr="00942B82" w:rsidRDefault="00304D79" w:rsidP="00223AAB">
            <w:pPr>
              <w:pStyle w:val="ad"/>
              <w:jc w:val="both"/>
              <w:rPr>
                <w:rFonts w:ascii="Times New Roman" w:hAnsi="Times New Roman" w:cs="Times New Roman"/>
              </w:rPr>
            </w:pPr>
            <w:r w:rsidRPr="00942B82">
              <w:rPr>
                <w:rFonts w:ascii="Times New Roman" w:hAnsi="Times New Roman" w:cs="Times New Roman"/>
              </w:rPr>
              <w:t xml:space="preserve">1-1) </w:t>
            </w:r>
          </w:p>
        </w:tc>
        <w:tc>
          <w:tcPr>
            <w:tcW w:w="3969" w:type="dxa"/>
          </w:tcPr>
          <w:p w:rsidR="00304D79" w:rsidRPr="00942B82" w:rsidRDefault="00304D79" w:rsidP="00223AAB">
            <w:pPr>
              <w:pStyle w:val="a6"/>
              <w:shd w:val="clear" w:color="auto" w:fill="FFFFFF"/>
              <w:spacing w:before="0" w:beforeAutospacing="0" w:after="0" w:afterAutospacing="0" w:line="285" w:lineRule="atLeast"/>
              <w:jc w:val="both"/>
              <w:textAlignment w:val="baseline"/>
              <w:rPr>
                <w:color w:val="000000"/>
                <w:spacing w:val="2"/>
              </w:rPr>
            </w:pPr>
            <w:r w:rsidRPr="00942B82">
              <w:t>     </w:t>
            </w:r>
            <w:r w:rsidRPr="00942B82">
              <w:rPr>
                <w:bCs/>
                <w:color w:val="000000"/>
                <w:spacing w:val="2"/>
                <w:bdr w:val="none" w:sz="0" w:space="0" w:color="auto" w:frame="1"/>
              </w:rPr>
              <w:t>Статья 273. Право суда приостановить производство</w:t>
            </w:r>
          </w:p>
          <w:p w:rsidR="00304D79" w:rsidRPr="00942B82" w:rsidRDefault="00304D79" w:rsidP="00223AAB">
            <w:pPr>
              <w:pStyle w:val="a6"/>
              <w:shd w:val="clear" w:color="auto" w:fill="FFFFFF"/>
              <w:spacing w:before="0" w:beforeAutospacing="0" w:after="360" w:afterAutospacing="0" w:line="285" w:lineRule="atLeast"/>
              <w:jc w:val="both"/>
              <w:textAlignment w:val="baseline"/>
              <w:rPr>
                <w:color w:val="000000"/>
                <w:spacing w:val="2"/>
              </w:rPr>
            </w:pPr>
            <w:r w:rsidRPr="00942B82">
              <w:rPr>
                <w:color w:val="000000"/>
                <w:spacing w:val="2"/>
              </w:rPr>
              <w:t>      Суд может по заявлению лиц, участвующих в деле, или по своей инициативе приостановить производство по делу в случаях:</w:t>
            </w:r>
          </w:p>
          <w:p w:rsidR="00304D79" w:rsidRPr="00942B82" w:rsidRDefault="00304D79" w:rsidP="00223AAB">
            <w:pPr>
              <w:pStyle w:val="ad"/>
              <w:jc w:val="both"/>
              <w:rPr>
                <w:rFonts w:ascii="Times New Roman" w:hAnsi="Times New Roman" w:cs="Times New Roman"/>
              </w:rPr>
            </w:pPr>
          </w:p>
          <w:p w:rsidR="00304D79" w:rsidRPr="00942B82" w:rsidRDefault="00304D79" w:rsidP="00223AAB">
            <w:pPr>
              <w:pStyle w:val="ad"/>
              <w:jc w:val="both"/>
              <w:rPr>
                <w:rFonts w:ascii="Times New Roman" w:hAnsi="Times New Roman" w:cs="Times New Roman"/>
              </w:rPr>
            </w:pPr>
            <w:r w:rsidRPr="00942B82">
              <w:rPr>
                <w:rFonts w:ascii="Times New Roman" w:hAnsi="Times New Roman" w:cs="Times New Roman"/>
              </w:rPr>
              <w:t>отсутствует</w:t>
            </w:r>
          </w:p>
          <w:p w:rsidR="00304D79" w:rsidRPr="00942B82" w:rsidRDefault="00304D79" w:rsidP="00223AAB">
            <w:pPr>
              <w:pStyle w:val="ad"/>
              <w:jc w:val="both"/>
              <w:rPr>
                <w:rFonts w:ascii="Times New Roman" w:hAnsi="Times New Roman" w:cs="Times New Roman"/>
              </w:rPr>
            </w:pPr>
          </w:p>
        </w:tc>
        <w:tc>
          <w:tcPr>
            <w:tcW w:w="4394" w:type="dxa"/>
          </w:tcPr>
          <w:p w:rsidR="00304D79" w:rsidRPr="00942B82" w:rsidRDefault="00304D79" w:rsidP="00223AAB">
            <w:pPr>
              <w:pStyle w:val="a6"/>
              <w:shd w:val="clear" w:color="auto" w:fill="FFFFFF"/>
              <w:spacing w:before="0" w:beforeAutospacing="0" w:after="0" w:afterAutospacing="0" w:line="285" w:lineRule="atLeast"/>
              <w:jc w:val="both"/>
              <w:textAlignment w:val="baseline"/>
              <w:rPr>
                <w:color w:val="000000"/>
                <w:spacing w:val="2"/>
              </w:rPr>
            </w:pPr>
            <w:r w:rsidRPr="00942B82">
              <w:rPr>
                <w:bCs/>
                <w:color w:val="000000"/>
                <w:spacing w:val="2"/>
                <w:bdr w:val="none" w:sz="0" w:space="0" w:color="auto" w:frame="1"/>
              </w:rPr>
              <w:t>Статья 273. Право суда приостановить производство</w:t>
            </w:r>
          </w:p>
          <w:p w:rsidR="00304D79" w:rsidRPr="00942B82" w:rsidRDefault="00304D79" w:rsidP="00223AAB">
            <w:pPr>
              <w:pStyle w:val="a6"/>
              <w:shd w:val="clear" w:color="auto" w:fill="FFFFFF"/>
              <w:spacing w:before="0" w:beforeAutospacing="0" w:after="360" w:afterAutospacing="0" w:line="285" w:lineRule="atLeast"/>
              <w:jc w:val="both"/>
              <w:textAlignment w:val="baseline"/>
              <w:rPr>
                <w:color w:val="000000"/>
                <w:spacing w:val="2"/>
              </w:rPr>
            </w:pPr>
            <w:r w:rsidRPr="00942B82">
              <w:rPr>
                <w:color w:val="000000"/>
                <w:spacing w:val="2"/>
              </w:rPr>
              <w:t>      Суд может по заявлению лиц, участвующих в деле, или по своей инициативе приостановить производство по делу в случаях:</w:t>
            </w:r>
          </w:p>
          <w:p w:rsidR="00304D79" w:rsidRPr="00942B82" w:rsidRDefault="00304D79" w:rsidP="00223AAB">
            <w:pPr>
              <w:pStyle w:val="a6"/>
              <w:shd w:val="clear" w:color="auto" w:fill="FFFFFF"/>
              <w:spacing w:before="0" w:beforeAutospacing="0" w:after="360" w:afterAutospacing="0" w:line="285" w:lineRule="atLeast"/>
              <w:jc w:val="both"/>
              <w:textAlignment w:val="baseline"/>
              <w:rPr>
                <w:b/>
              </w:rPr>
            </w:pPr>
            <w:r w:rsidRPr="00942B82">
              <w:rPr>
                <w:b/>
              </w:rPr>
              <w:t>1-1) действия непреодолимой силы, временно препятствующей дальнейшему производству по гражданскому делу;</w:t>
            </w:r>
          </w:p>
          <w:p w:rsidR="00304D79" w:rsidRPr="00942B82" w:rsidRDefault="00304D79" w:rsidP="00223AAB">
            <w:pPr>
              <w:pStyle w:val="a6"/>
              <w:shd w:val="clear" w:color="auto" w:fill="FFFFFF"/>
              <w:spacing w:before="0" w:beforeAutospacing="0" w:after="360" w:afterAutospacing="0" w:line="285" w:lineRule="atLeast"/>
              <w:jc w:val="both"/>
              <w:textAlignment w:val="baseline"/>
              <w:rPr>
                <w:b/>
              </w:rPr>
            </w:pPr>
            <w:r w:rsidRPr="00942B82">
              <w:rPr>
                <w:b/>
              </w:rPr>
              <w:t xml:space="preserve">Примечание. Под действием непреодолимой силы, препятствующей дальнейшему производству по гражданскому  делу, следует понимать введение чрезвычайного положения, угрозы или возникновения чрезвычайной </w:t>
            </w:r>
            <w:r w:rsidRPr="00942B82">
              <w:rPr>
                <w:b/>
              </w:rPr>
              <w:lastRenderedPageBreak/>
              <w:t>ситуации природного и техногенного характера или других чрезвычайных обстоятельств.</w:t>
            </w:r>
          </w:p>
        </w:tc>
        <w:tc>
          <w:tcPr>
            <w:tcW w:w="3685" w:type="dxa"/>
          </w:tcPr>
          <w:p w:rsidR="00304D79" w:rsidRPr="00942B82" w:rsidRDefault="00304D79" w:rsidP="00223AAB">
            <w:pPr>
              <w:ind w:firstLine="34"/>
              <w:jc w:val="both"/>
              <w:rPr>
                <w:rFonts w:ascii="Times New Roman" w:hAnsi="Times New Roman" w:cs="Times New Roman"/>
                <w:sz w:val="24"/>
                <w:szCs w:val="24"/>
              </w:rPr>
            </w:pPr>
            <w:r w:rsidRPr="00942B82">
              <w:rPr>
                <w:rFonts w:ascii="Times New Roman" w:hAnsi="Times New Roman" w:cs="Times New Roman"/>
                <w:sz w:val="24"/>
                <w:szCs w:val="24"/>
              </w:rPr>
              <w:lastRenderedPageBreak/>
              <w:t xml:space="preserve">Для обеспечения безопасности граждан и регламентации действий суда по таким делам в период действия неопределимой силы. </w:t>
            </w:r>
          </w:p>
          <w:p w:rsidR="00304D79" w:rsidRPr="00942B82" w:rsidRDefault="00304D79" w:rsidP="00223AAB">
            <w:pPr>
              <w:ind w:firstLine="34"/>
              <w:jc w:val="both"/>
              <w:rPr>
                <w:rFonts w:ascii="Times New Roman" w:hAnsi="Times New Roman" w:cs="Times New Roman"/>
                <w:sz w:val="24"/>
                <w:szCs w:val="24"/>
              </w:rPr>
            </w:pPr>
            <w:r w:rsidRPr="00942B82">
              <w:rPr>
                <w:rFonts w:ascii="Times New Roman" w:hAnsi="Times New Roman" w:cs="Times New Roman"/>
                <w:sz w:val="24"/>
                <w:szCs w:val="24"/>
              </w:rPr>
              <w:t xml:space="preserve"> </w:t>
            </w: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b/>
                <w:sz w:val="24"/>
                <w:szCs w:val="24"/>
              </w:rPr>
            </w:pP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3</w:t>
            </w:r>
            <w:r w:rsidR="00C50521">
              <w:rPr>
                <w:rFonts w:ascii="Times New Roman" w:hAnsi="Times New Roman" w:cs="Times New Roman"/>
                <w:sz w:val="24"/>
                <w:szCs w:val="24"/>
              </w:rPr>
              <w:t>3</w:t>
            </w:r>
            <w:r>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hAnsi="Times New Roman" w:cs="Times New Roman"/>
              </w:rPr>
            </w:pPr>
            <w:r w:rsidRPr="00942B82">
              <w:rPr>
                <w:rFonts w:ascii="Times New Roman" w:hAnsi="Times New Roman" w:cs="Times New Roman"/>
              </w:rPr>
              <w:t xml:space="preserve">статью 274 дополнить подпунктом </w:t>
            </w:r>
          </w:p>
          <w:p w:rsidR="00304D79" w:rsidRPr="00942B82" w:rsidRDefault="00304D79" w:rsidP="00223AAB">
            <w:pPr>
              <w:pStyle w:val="ad"/>
              <w:jc w:val="both"/>
              <w:rPr>
                <w:rFonts w:ascii="Times New Roman" w:hAnsi="Times New Roman" w:cs="Times New Roman"/>
              </w:rPr>
            </w:pPr>
            <w:r w:rsidRPr="00942B82">
              <w:rPr>
                <w:rFonts w:ascii="Times New Roman" w:hAnsi="Times New Roman" w:cs="Times New Roman"/>
              </w:rPr>
              <w:t>1-1)</w:t>
            </w:r>
          </w:p>
        </w:tc>
        <w:tc>
          <w:tcPr>
            <w:tcW w:w="3969" w:type="dxa"/>
          </w:tcPr>
          <w:p w:rsidR="00304D79" w:rsidRPr="00942B82" w:rsidRDefault="00304D79" w:rsidP="00223AAB">
            <w:pPr>
              <w:pStyle w:val="a6"/>
              <w:jc w:val="both"/>
            </w:pPr>
            <w:r w:rsidRPr="00942B82">
              <w:rPr>
                <w:bCs/>
              </w:rPr>
              <w:t>Статья 274. Сроки приостановления производства</w:t>
            </w:r>
          </w:p>
          <w:p w:rsidR="00304D79" w:rsidRPr="00942B82" w:rsidRDefault="00304D79" w:rsidP="00223AAB">
            <w:pPr>
              <w:pStyle w:val="a6"/>
              <w:jc w:val="both"/>
            </w:pPr>
            <w:r w:rsidRPr="00942B82">
              <w:t>      Производство по делу приостанавливается:</w:t>
            </w:r>
          </w:p>
          <w:p w:rsidR="00304D79" w:rsidRPr="00942B82" w:rsidRDefault="00304D79" w:rsidP="00223AAB">
            <w:pPr>
              <w:pStyle w:val="a6"/>
              <w:jc w:val="both"/>
            </w:pPr>
            <w:r w:rsidRPr="00942B82">
              <w:t>отсутствует</w:t>
            </w:r>
          </w:p>
        </w:tc>
        <w:tc>
          <w:tcPr>
            <w:tcW w:w="4394" w:type="dxa"/>
          </w:tcPr>
          <w:p w:rsidR="00304D79" w:rsidRPr="00942B82" w:rsidRDefault="00304D79" w:rsidP="00223AAB">
            <w:pPr>
              <w:pStyle w:val="a6"/>
              <w:jc w:val="both"/>
            </w:pPr>
            <w:r w:rsidRPr="00942B82">
              <w:rPr>
                <w:bCs/>
              </w:rPr>
              <w:t>Статья 274. Сроки приостановления производства</w:t>
            </w:r>
          </w:p>
          <w:p w:rsidR="00304D79" w:rsidRPr="00942B82" w:rsidRDefault="00304D79" w:rsidP="00223AAB">
            <w:pPr>
              <w:pStyle w:val="a6"/>
              <w:jc w:val="both"/>
            </w:pPr>
            <w:r w:rsidRPr="00942B82">
              <w:t>      Производство по делу приостанавливается:</w:t>
            </w:r>
          </w:p>
          <w:p w:rsidR="00304D79" w:rsidRPr="00942B82" w:rsidRDefault="00304D79" w:rsidP="00223AAB">
            <w:pPr>
              <w:pStyle w:val="a6"/>
              <w:ind w:firstLine="601"/>
              <w:jc w:val="both"/>
            </w:pPr>
            <w:r w:rsidRPr="00942B82">
              <w:rPr>
                <w:b/>
              </w:rPr>
              <w:t>1-1) в случае, предусмотренном подпунктом 1-1 статьи 273 настоящего Кодекса, - до прекращения действий непреодолимой силы.</w:t>
            </w:r>
            <w:r w:rsidRPr="00942B82">
              <w:t xml:space="preserve"> </w:t>
            </w: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Приведение в соответствие с поправками в статью 273 ГПК.</w:t>
            </w:r>
          </w:p>
        </w:tc>
      </w:tr>
      <w:tr w:rsidR="00304D79" w:rsidRPr="00942B82" w:rsidTr="00967BBA">
        <w:trPr>
          <w:trHeight w:val="845"/>
        </w:trPr>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t>3</w:t>
            </w:r>
            <w:r w:rsidR="00C50521">
              <w:rPr>
                <w:rFonts w:ascii="Times New Roman" w:hAnsi="Times New Roman" w:cs="Times New Roman"/>
                <w:sz w:val="24"/>
                <w:szCs w:val="24"/>
              </w:rPr>
              <w:t>4</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Подраздел 4</w:t>
            </w:r>
          </w:p>
        </w:tc>
        <w:tc>
          <w:tcPr>
            <w:tcW w:w="3969"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В подразделе 4 </w:t>
            </w:r>
          </w:p>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слова «заявитель», «заявителю», заявителем»  </w:t>
            </w:r>
          </w:p>
          <w:p w:rsidR="00304D79" w:rsidRPr="00942B82" w:rsidRDefault="00304D79" w:rsidP="00223AAB">
            <w:pPr>
              <w:jc w:val="both"/>
              <w:rPr>
                <w:rFonts w:ascii="Times New Roman" w:hAnsi="Times New Roman" w:cs="Times New Roman"/>
                <w:sz w:val="24"/>
                <w:szCs w:val="24"/>
              </w:rPr>
            </w:pPr>
          </w:p>
        </w:tc>
        <w:tc>
          <w:tcPr>
            <w:tcW w:w="4394"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заменить словами «истец», «истцу», «истцом» </w:t>
            </w: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 Унифицирование процессуальных средств  возбуждения гражданских дел.</w:t>
            </w: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t>3</w:t>
            </w:r>
            <w:r w:rsidR="00C50521">
              <w:rPr>
                <w:rFonts w:ascii="Times New Roman" w:hAnsi="Times New Roman" w:cs="Times New Roman"/>
                <w:sz w:val="24"/>
                <w:szCs w:val="24"/>
              </w:rPr>
              <w:t>5</w:t>
            </w:r>
            <w:r>
              <w:rPr>
                <w:rFonts w:ascii="Times New Roman" w:hAnsi="Times New Roman" w:cs="Times New Roman"/>
                <w:sz w:val="24"/>
                <w:szCs w:val="24"/>
              </w:rPr>
              <w:t>.</w:t>
            </w:r>
          </w:p>
        </w:tc>
        <w:tc>
          <w:tcPr>
            <w:tcW w:w="1843" w:type="dxa"/>
          </w:tcPr>
          <w:p w:rsidR="00304D79" w:rsidRPr="00942B82" w:rsidRDefault="00304D79" w:rsidP="00223AAB">
            <w:pPr>
              <w:pStyle w:val="ad"/>
              <w:jc w:val="both"/>
              <w:rPr>
                <w:rFonts w:ascii="Times New Roman" w:hAnsi="Times New Roman" w:cs="Times New Roman"/>
              </w:rPr>
            </w:pPr>
            <w:r w:rsidRPr="00942B82">
              <w:rPr>
                <w:rFonts w:ascii="Times New Roman" w:hAnsi="Times New Roman" w:cs="Times New Roman"/>
              </w:rPr>
              <w:t>Статью 302 дополнить новым подпунктом 19)</w:t>
            </w:r>
          </w:p>
        </w:tc>
        <w:tc>
          <w:tcPr>
            <w:tcW w:w="3969" w:type="dxa"/>
          </w:tcPr>
          <w:p w:rsidR="00304D79" w:rsidRPr="00942B82" w:rsidRDefault="00304D79" w:rsidP="00223AAB">
            <w:pPr>
              <w:jc w:val="both"/>
              <w:rPr>
                <w:rFonts w:ascii="Times New Roman" w:hAnsi="Times New Roman" w:cs="Times New Roman"/>
                <w:bCs/>
                <w:sz w:val="24"/>
                <w:szCs w:val="24"/>
              </w:rPr>
            </w:pPr>
            <w:r w:rsidRPr="00942B82">
              <w:rPr>
                <w:rFonts w:ascii="Times New Roman" w:hAnsi="Times New Roman" w:cs="Times New Roman"/>
                <w:bCs/>
                <w:sz w:val="24"/>
                <w:szCs w:val="24"/>
              </w:rPr>
              <w:t>Статья 302. Дела, рассматриваемые судом в порядке особого производства</w:t>
            </w:r>
          </w:p>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bCs/>
                <w:sz w:val="24"/>
                <w:szCs w:val="24"/>
              </w:rPr>
              <w:t>………………………</w:t>
            </w:r>
          </w:p>
          <w:p w:rsidR="00304D79" w:rsidRPr="00942B82" w:rsidRDefault="00304D79" w:rsidP="00223AAB">
            <w:pPr>
              <w:jc w:val="both"/>
              <w:rPr>
                <w:rFonts w:ascii="Times New Roman" w:hAnsi="Times New Roman" w:cs="Times New Roman"/>
                <w:sz w:val="24"/>
                <w:szCs w:val="24"/>
                <w:lang w:eastAsia="ru-RU"/>
              </w:rPr>
            </w:pPr>
          </w:p>
          <w:p w:rsidR="00304D79" w:rsidRPr="00942B82" w:rsidRDefault="00304D79" w:rsidP="00223AAB">
            <w:pPr>
              <w:jc w:val="center"/>
              <w:rPr>
                <w:rFonts w:ascii="Times New Roman" w:hAnsi="Times New Roman" w:cs="Times New Roman"/>
                <w:sz w:val="24"/>
                <w:szCs w:val="24"/>
                <w:lang w:eastAsia="ru-RU"/>
              </w:rPr>
            </w:pPr>
            <w:r w:rsidRPr="00942B82">
              <w:rPr>
                <w:rFonts w:ascii="Times New Roman" w:hAnsi="Times New Roman" w:cs="Times New Roman"/>
                <w:sz w:val="24"/>
                <w:szCs w:val="24"/>
                <w:lang w:eastAsia="ru-RU"/>
              </w:rPr>
              <w:t>отсутствует</w:t>
            </w:r>
          </w:p>
        </w:tc>
        <w:tc>
          <w:tcPr>
            <w:tcW w:w="4394" w:type="dxa"/>
          </w:tcPr>
          <w:p w:rsidR="00304D79" w:rsidRPr="00942B82" w:rsidRDefault="00304D79" w:rsidP="00223AAB">
            <w:pPr>
              <w:jc w:val="both"/>
              <w:rPr>
                <w:rFonts w:ascii="Times New Roman" w:hAnsi="Times New Roman" w:cs="Times New Roman"/>
                <w:bCs/>
                <w:sz w:val="24"/>
                <w:szCs w:val="24"/>
              </w:rPr>
            </w:pPr>
            <w:r w:rsidRPr="00942B82">
              <w:rPr>
                <w:rFonts w:ascii="Times New Roman" w:hAnsi="Times New Roman" w:cs="Times New Roman"/>
                <w:bCs/>
                <w:sz w:val="24"/>
                <w:szCs w:val="24"/>
              </w:rPr>
              <w:t>Статья 302. Дела, рассматриваемые судом в порядке особого производства</w:t>
            </w: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b/>
                <w:sz w:val="24"/>
                <w:szCs w:val="24"/>
              </w:rPr>
            </w:pPr>
            <w:r w:rsidRPr="00942B82">
              <w:rPr>
                <w:rFonts w:ascii="Times New Roman" w:hAnsi="Times New Roman" w:cs="Times New Roman"/>
                <w:b/>
                <w:sz w:val="24"/>
                <w:szCs w:val="24"/>
              </w:rPr>
              <w:t>19) о восстановлении утраченного судебного или исполнительного производства.</w:t>
            </w: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В связи с отнесением главы 50 к подразделу 4 Особое производство</w:t>
            </w: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sz w:val="24"/>
                <w:szCs w:val="24"/>
              </w:rPr>
            </w:pPr>
          </w:p>
          <w:p w:rsidR="00304D79" w:rsidRPr="00942B82" w:rsidRDefault="00304D79" w:rsidP="00223AAB">
            <w:pPr>
              <w:jc w:val="both"/>
              <w:rPr>
                <w:rFonts w:ascii="Times New Roman" w:hAnsi="Times New Roman" w:cs="Times New Roman"/>
                <w:sz w:val="24"/>
                <w:szCs w:val="24"/>
              </w:rPr>
            </w:pP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t>3</w:t>
            </w:r>
            <w:r w:rsidR="00C50521">
              <w:rPr>
                <w:rFonts w:ascii="Times New Roman" w:hAnsi="Times New Roman" w:cs="Times New Roman"/>
                <w:sz w:val="24"/>
                <w:szCs w:val="24"/>
              </w:rPr>
              <w:t>6</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Абзац второй статьи 402</w:t>
            </w:r>
          </w:p>
        </w:tc>
        <w:tc>
          <w:tcPr>
            <w:tcW w:w="3969"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Статья 402. Суды, рассматривающие апелляционные жалобы, ходатайства прокурора</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b/>
                <w:sz w:val="24"/>
                <w:szCs w:val="24"/>
              </w:rPr>
            </w:pPr>
            <w:r w:rsidRPr="00942B82">
              <w:rPr>
                <w:rFonts w:ascii="Times New Roman" w:hAnsi="Times New Roman"/>
                <w:sz w:val="24"/>
                <w:szCs w:val="24"/>
              </w:rPr>
              <w:t xml:space="preserve">Апелляционные жалоба, ходатайство прокурора на решения, вынесенные по делам, рассмотренным по правилам части </w:t>
            </w:r>
            <w:r w:rsidRPr="00942B82">
              <w:rPr>
                <w:rFonts w:ascii="Times New Roman" w:hAnsi="Times New Roman"/>
                <w:b/>
                <w:sz w:val="24"/>
                <w:szCs w:val="24"/>
              </w:rPr>
              <w:t>четвертой статьи 27 настоящего Кодекса, рассматриваются специализированной судебной коллегией Верховного Суда Республики Казахстан в коллегиальном составе не менее трех судей коллегии.</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b/>
                <w:sz w:val="24"/>
                <w:szCs w:val="24"/>
              </w:rPr>
            </w:pPr>
          </w:p>
        </w:tc>
        <w:tc>
          <w:tcPr>
            <w:tcW w:w="4394"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lastRenderedPageBreak/>
              <w:t>Статья 402. Суды, рассматривающие апелляционные жалобы, ходатайства прокурора</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Апелляционные жалоба, ходатайство прокурора на решения, вынесенные по делам, рассмотренным по правилам части </w:t>
            </w:r>
            <w:r w:rsidRPr="00942B82">
              <w:rPr>
                <w:rFonts w:ascii="Times New Roman" w:hAnsi="Times New Roman"/>
                <w:b/>
                <w:sz w:val="24"/>
                <w:szCs w:val="24"/>
              </w:rPr>
              <w:t>1-2 статьи 27 настоящего Кодекса, рассматриваются судом города Нур-Султана.</w:t>
            </w:r>
            <w:r w:rsidRPr="00942B82">
              <w:rPr>
                <w:rFonts w:ascii="Times New Roman" w:hAnsi="Times New Roman"/>
                <w:sz w:val="24"/>
                <w:szCs w:val="24"/>
              </w:rPr>
              <w:t xml:space="preserve"> </w:t>
            </w:r>
          </w:p>
          <w:p w:rsidR="00304D79" w:rsidRPr="00942B82" w:rsidRDefault="00304D79" w:rsidP="00223AAB">
            <w:pPr>
              <w:jc w:val="both"/>
              <w:rPr>
                <w:rFonts w:ascii="Times New Roman" w:hAnsi="Times New Roman"/>
                <w:b/>
                <w:sz w:val="24"/>
                <w:szCs w:val="24"/>
              </w:rPr>
            </w:pPr>
            <w:r w:rsidRPr="00942B82">
              <w:rPr>
                <w:rFonts w:ascii="Times New Roman" w:hAnsi="Times New Roman"/>
                <w:sz w:val="24"/>
                <w:szCs w:val="24"/>
              </w:rPr>
              <w:t>…</w:t>
            </w:r>
          </w:p>
        </w:tc>
        <w:tc>
          <w:tcPr>
            <w:tcW w:w="3685"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lastRenderedPageBreak/>
              <w:t xml:space="preserve">      Полагаем разумным рассматривать инстанционность споров с участием инвесторов с учетом сохранения </w:t>
            </w:r>
            <w:r w:rsidRPr="00942B82">
              <w:rPr>
                <w:rFonts w:ascii="Times New Roman" w:hAnsi="Times New Roman"/>
                <w:sz w:val="24"/>
                <w:szCs w:val="24"/>
              </w:rPr>
              <w:lastRenderedPageBreak/>
              <w:t>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производства.</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По ГПК: первая инстанция– СМЭС г. Нур-Султана, апелляция – суд г. Нур-Султана; кассация  - специализированная судебная коллегия ВС.</w:t>
            </w: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3</w:t>
            </w:r>
            <w:r w:rsidR="00C50521">
              <w:rPr>
                <w:rFonts w:ascii="Times New Roman" w:hAnsi="Times New Roman" w:cs="Times New Roman"/>
                <w:sz w:val="24"/>
                <w:szCs w:val="24"/>
              </w:rPr>
              <w:t>7</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Абзац третий статьи 415 </w:t>
            </w:r>
          </w:p>
        </w:tc>
        <w:tc>
          <w:tcPr>
            <w:tcW w:w="3969"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Статья 415. Срок рассмотрения дела судом апелляционной инстанции</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      В суде апелляционной инстанции дело рассматривается в двухмесячный срок со дня его поступления в суд, за исключением случаев, установленных настоящим Кодексом.</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b/>
                <w:sz w:val="24"/>
                <w:szCs w:val="24"/>
              </w:rPr>
            </w:pPr>
            <w:r w:rsidRPr="00942B82">
              <w:rPr>
                <w:rFonts w:ascii="Times New Roman" w:hAnsi="Times New Roman"/>
                <w:sz w:val="24"/>
                <w:szCs w:val="24"/>
              </w:rPr>
              <w:t xml:space="preserve">      </w:t>
            </w:r>
            <w:r w:rsidRPr="00942B82">
              <w:rPr>
                <w:rFonts w:ascii="Times New Roman" w:hAnsi="Times New Roman"/>
                <w:b/>
                <w:sz w:val="24"/>
                <w:szCs w:val="24"/>
              </w:rPr>
              <w:t>В специализированной судебной коллегии Верховного Суда Республики Казахстан дело рассматривается в двухмесячный срок со дня его поступления в суд.</w:t>
            </w:r>
          </w:p>
        </w:tc>
        <w:tc>
          <w:tcPr>
            <w:tcW w:w="4394"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Статья 415. Срок рассмотрения дела судом апелляционной инстанции</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      В суде апелляционной инстанции дело рассматривается в двухмесячный срок со дня его поступления в суд, за исключением случаев, установленных настоящим Кодексом.</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     </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sz w:val="24"/>
                <w:szCs w:val="24"/>
              </w:rPr>
            </w:pPr>
          </w:p>
          <w:p w:rsidR="00304D79" w:rsidRPr="00942B82" w:rsidRDefault="00304D79" w:rsidP="00223AAB">
            <w:pPr>
              <w:jc w:val="center"/>
              <w:rPr>
                <w:rFonts w:ascii="Times New Roman" w:hAnsi="Times New Roman"/>
                <w:sz w:val="24"/>
                <w:szCs w:val="24"/>
              </w:rPr>
            </w:pPr>
            <w:r w:rsidRPr="00942B82">
              <w:rPr>
                <w:rFonts w:ascii="Times New Roman" w:hAnsi="Times New Roman"/>
                <w:sz w:val="24"/>
                <w:szCs w:val="24"/>
              </w:rPr>
              <w:t>исключить</w:t>
            </w:r>
          </w:p>
        </w:tc>
        <w:tc>
          <w:tcPr>
            <w:tcW w:w="3685"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Полагаем разумным рассматривать инстанционность споров с участием инвесторов с учетом сохранения 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производства.</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По ГПК: первая инстанция– СМЭС г. Нур-Султана, апелляция – суд г. Нур-Султана; кассация  - специализированная судебная коллегия ВС.</w:t>
            </w:r>
          </w:p>
        </w:tc>
      </w:tr>
      <w:tr w:rsidR="00304D79" w:rsidRPr="00942B82" w:rsidTr="00967BBA">
        <w:tc>
          <w:tcPr>
            <w:tcW w:w="959" w:type="dxa"/>
          </w:tcPr>
          <w:p w:rsidR="00304D79" w:rsidRPr="00FD65C0" w:rsidRDefault="00967BBA" w:rsidP="00C50521">
            <w:pPr>
              <w:ind w:left="360"/>
              <w:jc w:val="both"/>
              <w:rPr>
                <w:rFonts w:ascii="Times New Roman" w:hAnsi="Times New Roman" w:cs="Times New Roman"/>
                <w:sz w:val="24"/>
                <w:szCs w:val="24"/>
              </w:rPr>
            </w:pPr>
            <w:r w:rsidRPr="00FD65C0">
              <w:rPr>
                <w:rFonts w:ascii="Times New Roman" w:hAnsi="Times New Roman" w:cs="Times New Roman"/>
                <w:sz w:val="24"/>
                <w:szCs w:val="24"/>
              </w:rPr>
              <w:t>3</w:t>
            </w:r>
            <w:r w:rsidR="00C50521" w:rsidRPr="00FD65C0">
              <w:rPr>
                <w:rFonts w:ascii="Times New Roman" w:hAnsi="Times New Roman" w:cs="Times New Roman"/>
                <w:sz w:val="24"/>
                <w:szCs w:val="24"/>
              </w:rPr>
              <w:t>8</w:t>
            </w:r>
            <w:r w:rsidRPr="00FD65C0">
              <w:rPr>
                <w:rFonts w:ascii="Times New Roman" w:hAnsi="Times New Roman" w:cs="Times New Roman"/>
                <w:sz w:val="24"/>
                <w:szCs w:val="24"/>
              </w:rPr>
              <w:t>.</w:t>
            </w:r>
          </w:p>
        </w:tc>
        <w:tc>
          <w:tcPr>
            <w:tcW w:w="1843" w:type="dxa"/>
          </w:tcPr>
          <w:p w:rsidR="00304D79" w:rsidRPr="00FD65C0" w:rsidRDefault="00304D79" w:rsidP="00223AAB">
            <w:pPr>
              <w:pStyle w:val="ad"/>
              <w:jc w:val="both"/>
              <w:rPr>
                <w:rFonts w:ascii="Times New Roman" w:hAnsi="Times New Roman" w:cs="Times New Roman"/>
              </w:rPr>
            </w:pPr>
            <w:r w:rsidRPr="00FD65C0">
              <w:rPr>
                <w:rFonts w:ascii="Times New Roman" w:hAnsi="Times New Roman" w:cs="Times New Roman"/>
              </w:rPr>
              <w:t xml:space="preserve">Статью 424  дополнить </w:t>
            </w:r>
            <w:r w:rsidRPr="00FD65C0">
              <w:rPr>
                <w:rFonts w:ascii="Times New Roman" w:hAnsi="Times New Roman" w:cs="Times New Roman"/>
              </w:rPr>
              <w:lastRenderedPageBreak/>
              <w:t>новой частью</w:t>
            </w:r>
          </w:p>
        </w:tc>
        <w:tc>
          <w:tcPr>
            <w:tcW w:w="3969" w:type="dxa"/>
          </w:tcPr>
          <w:p w:rsidR="00304D79" w:rsidRPr="00FD65C0" w:rsidRDefault="00304D79" w:rsidP="00223AAB">
            <w:pPr>
              <w:jc w:val="both"/>
              <w:rPr>
                <w:rFonts w:ascii="Times New Roman" w:hAnsi="Times New Roman" w:cs="Times New Roman"/>
                <w:bCs/>
                <w:sz w:val="24"/>
                <w:szCs w:val="24"/>
              </w:rPr>
            </w:pPr>
            <w:r w:rsidRPr="00FD65C0">
              <w:rPr>
                <w:rFonts w:ascii="Times New Roman" w:hAnsi="Times New Roman" w:cs="Times New Roman"/>
                <w:bCs/>
                <w:sz w:val="24"/>
                <w:szCs w:val="24"/>
              </w:rPr>
              <w:lastRenderedPageBreak/>
              <w:t>Статья 424. Полномочия суда апелляционной инстанции</w:t>
            </w:r>
          </w:p>
          <w:p w:rsidR="00304D79" w:rsidRPr="00FD65C0" w:rsidRDefault="00304D79" w:rsidP="00223AAB">
            <w:pPr>
              <w:jc w:val="both"/>
              <w:rPr>
                <w:rFonts w:ascii="Times New Roman" w:hAnsi="Times New Roman" w:cs="Times New Roman"/>
                <w:sz w:val="24"/>
                <w:szCs w:val="24"/>
              </w:rPr>
            </w:pPr>
          </w:p>
          <w:p w:rsidR="00304D79" w:rsidRPr="00FD65C0" w:rsidRDefault="00304D79" w:rsidP="00223AAB">
            <w:pPr>
              <w:jc w:val="both"/>
              <w:rPr>
                <w:rFonts w:ascii="Times New Roman" w:hAnsi="Times New Roman" w:cs="Times New Roman"/>
                <w:bCs/>
                <w:sz w:val="24"/>
                <w:szCs w:val="24"/>
              </w:rPr>
            </w:pPr>
            <w:r w:rsidRPr="00FD65C0">
              <w:rPr>
                <w:rFonts w:ascii="Times New Roman" w:hAnsi="Times New Roman" w:cs="Times New Roman"/>
                <w:sz w:val="24"/>
                <w:szCs w:val="24"/>
              </w:rPr>
              <w:t>………………………….</w:t>
            </w:r>
          </w:p>
        </w:tc>
        <w:tc>
          <w:tcPr>
            <w:tcW w:w="4394" w:type="dxa"/>
          </w:tcPr>
          <w:p w:rsidR="00304D79" w:rsidRPr="00FD65C0" w:rsidRDefault="00304D79" w:rsidP="00223AAB">
            <w:pPr>
              <w:jc w:val="both"/>
              <w:rPr>
                <w:rFonts w:ascii="Times New Roman" w:hAnsi="Times New Roman" w:cs="Times New Roman"/>
                <w:bCs/>
                <w:sz w:val="24"/>
                <w:szCs w:val="24"/>
              </w:rPr>
            </w:pPr>
            <w:r w:rsidRPr="00FD65C0">
              <w:rPr>
                <w:rFonts w:ascii="Times New Roman" w:hAnsi="Times New Roman" w:cs="Times New Roman"/>
                <w:color w:val="000000"/>
                <w:spacing w:val="2"/>
                <w:shd w:val="clear" w:color="auto" w:fill="FFFFFF"/>
              </w:rPr>
              <w:lastRenderedPageBreak/>
              <w:t>  </w:t>
            </w:r>
            <w:r w:rsidRPr="00FD65C0">
              <w:rPr>
                <w:rFonts w:ascii="Times New Roman" w:hAnsi="Times New Roman" w:cs="Times New Roman"/>
                <w:bCs/>
                <w:sz w:val="24"/>
                <w:szCs w:val="24"/>
              </w:rPr>
              <w:t>Статья 424. Полномочия суда апелляционной инстанции</w:t>
            </w:r>
          </w:p>
          <w:p w:rsidR="00304D79" w:rsidRPr="00FD65C0" w:rsidRDefault="00304D79" w:rsidP="00223AAB">
            <w:pPr>
              <w:jc w:val="both"/>
              <w:rPr>
                <w:rFonts w:ascii="Times New Roman" w:hAnsi="Times New Roman" w:cs="Times New Roman"/>
                <w:b/>
                <w:color w:val="000000"/>
                <w:spacing w:val="2"/>
                <w:shd w:val="clear" w:color="auto" w:fill="FFFFFF"/>
              </w:rPr>
            </w:pPr>
          </w:p>
          <w:p w:rsidR="00304D79" w:rsidRPr="00FD65C0" w:rsidRDefault="00304D79" w:rsidP="00223AAB">
            <w:pPr>
              <w:jc w:val="both"/>
              <w:rPr>
                <w:rFonts w:ascii="Times New Roman" w:hAnsi="Times New Roman" w:cs="Times New Roman"/>
                <w:b/>
                <w:color w:val="000000"/>
                <w:spacing w:val="2"/>
                <w:shd w:val="clear" w:color="auto" w:fill="FFFFFF"/>
              </w:rPr>
            </w:pPr>
            <w:r w:rsidRPr="00FD65C0">
              <w:rPr>
                <w:rFonts w:ascii="Times New Roman" w:hAnsi="Times New Roman" w:cs="Times New Roman"/>
                <w:b/>
                <w:color w:val="000000"/>
                <w:spacing w:val="2"/>
                <w:shd w:val="clear" w:color="auto" w:fill="FFFFFF"/>
              </w:rPr>
              <w:lastRenderedPageBreak/>
              <w:t xml:space="preserve"> ……………………………….</w:t>
            </w:r>
          </w:p>
          <w:p w:rsidR="00304D79" w:rsidRPr="00FD65C0" w:rsidRDefault="00304D79" w:rsidP="00223AAB">
            <w:pPr>
              <w:jc w:val="both"/>
              <w:rPr>
                <w:rFonts w:ascii="Times New Roman" w:hAnsi="Times New Roman" w:cs="Times New Roman"/>
                <w:b/>
                <w:color w:val="000000"/>
                <w:spacing w:val="2"/>
                <w:shd w:val="clear" w:color="auto" w:fill="FFFFFF"/>
              </w:rPr>
            </w:pPr>
          </w:p>
          <w:p w:rsidR="00304D79" w:rsidRPr="00FD65C0" w:rsidRDefault="00304D79" w:rsidP="00223AAB">
            <w:pPr>
              <w:jc w:val="both"/>
              <w:rPr>
                <w:rFonts w:ascii="Times New Roman" w:hAnsi="Times New Roman" w:cs="Times New Roman"/>
                <w:b/>
                <w:color w:val="000000"/>
                <w:spacing w:val="2"/>
                <w:sz w:val="24"/>
                <w:szCs w:val="24"/>
                <w:shd w:val="clear" w:color="auto" w:fill="FFFFFF"/>
              </w:rPr>
            </w:pPr>
            <w:r w:rsidRPr="00FD65C0">
              <w:rPr>
                <w:rFonts w:ascii="Times New Roman" w:hAnsi="Times New Roman" w:cs="Times New Roman"/>
                <w:b/>
                <w:color w:val="000000"/>
                <w:spacing w:val="2"/>
                <w:sz w:val="24"/>
                <w:szCs w:val="24"/>
                <w:shd w:val="clear" w:color="auto" w:fill="FFFFFF"/>
              </w:rPr>
              <w:t>Указания о необходимости совершения процессуальных действий,   изложенных в постановлении суда  апелляционной инстанции, в случае отмены судебных актов и передаче дела на новое рассмотрение, обязательны для суда, вновь рассматривающего дело.</w:t>
            </w:r>
          </w:p>
          <w:p w:rsidR="00304D79" w:rsidRPr="00FD65C0" w:rsidRDefault="00304D79" w:rsidP="00223AAB">
            <w:pPr>
              <w:jc w:val="both"/>
              <w:rPr>
                <w:rFonts w:ascii="Times New Roman" w:hAnsi="Times New Roman" w:cs="Times New Roman"/>
                <w:sz w:val="24"/>
                <w:szCs w:val="24"/>
              </w:rPr>
            </w:pPr>
          </w:p>
        </w:tc>
        <w:tc>
          <w:tcPr>
            <w:tcW w:w="3685" w:type="dxa"/>
          </w:tcPr>
          <w:p w:rsidR="00304D79" w:rsidRPr="00FD65C0" w:rsidRDefault="00304D79" w:rsidP="00223AAB">
            <w:pPr>
              <w:pStyle w:val="HTML"/>
              <w:jc w:val="both"/>
              <w:rPr>
                <w:rFonts w:ascii="Times New Roman" w:hAnsi="Times New Roman"/>
                <w:sz w:val="24"/>
                <w:szCs w:val="24"/>
              </w:rPr>
            </w:pPr>
            <w:r w:rsidRPr="00FD65C0">
              <w:rPr>
                <w:rFonts w:ascii="Times New Roman" w:hAnsi="Times New Roman"/>
                <w:sz w:val="24"/>
                <w:szCs w:val="24"/>
              </w:rPr>
              <w:lastRenderedPageBreak/>
              <w:t xml:space="preserve">Раннее,  такая редакция содержалась в ГПК Казахской </w:t>
            </w:r>
            <w:r w:rsidRPr="00FD65C0">
              <w:rPr>
                <w:rFonts w:ascii="Times New Roman" w:hAnsi="Times New Roman"/>
                <w:sz w:val="24"/>
                <w:szCs w:val="24"/>
              </w:rPr>
              <w:lastRenderedPageBreak/>
              <w:t>ССР 1963 года.</w:t>
            </w:r>
          </w:p>
          <w:p w:rsidR="00304D79" w:rsidRPr="00FD65C0" w:rsidRDefault="00304D79" w:rsidP="00223AAB">
            <w:pPr>
              <w:pStyle w:val="HTML"/>
              <w:jc w:val="both"/>
              <w:rPr>
                <w:rFonts w:ascii="Times New Roman" w:hAnsi="Times New Roman"/>
                <w:sz w:val="24"/>
                <w:szCs w:val="24"/>
              </w:rPr>
            </w:pPr>
            <w:r w:rsidRPr="00FD65C0">
              <w:rPr>
                <w:rFonts w:ascii="Times New Roman" w:hAnsi="Times New Roman"/>
                <w:sz w:val="24"/>
                <w:szCs w:val="24"/>
              </w:rPr>
              <w:t xml:space="preserve">Необходимость законодательного закрепления обязательности выполнения указаний вышестоящего суда будет способствовать полному исследованию доказательств и устранению недостатков, допущенных нижестоящими судами.   </w:t>
            </w:r>
          </w:p>
          <w:p w:rsidR="00304D79" w:rsidRPr="00942B82" w:rsidRDefault="00304D79" w:rsidP="00223AAB">
            <w:pPr>
              <w:pStyle w:val="HTML"/>
              <w:jc w:val="both"/>
              <w:rPr>
                <w:rFonts w:ascii="Times New Roman" w:hAnsi="Times New Roman"/>
                <w:sz w:val="24"/>
                <w:szCs w:val="24"/>
              </w:rPr>
            </w:pPr>
            <w:r w:rsidRPr="00FD65C0">
              <w:rPr>
                <w:rFonts w:ascii="Times New Roman" w:hAnsi="Times New Roman"/>
                <w:sz w:val="24"/>
                <w:szCs w:val="24"/>
              </w:rPr>
              <w:t>Аналогичная регламентация имеется в ч.4 ст.390 ГПК РФ, ст.476 Гражданского процессуального закона Латвии, ст.420 ГПК Азербайджанской Республики, ст.449 ГПК Беларусь, ст.417 ГПК Украины.</w:t>
            </w:r>
            <w:r w:rsidRPr="00942B82">
              <w:rPr>
                <w:rFonts w:ascii="Times New Roman" w:hAnsi="Times New Roman"/>
                <w:sz w:val="24"/>
                <w:szCs w:val="24"/>
              </w:rPr>
              <w:t xml:space="preserve">  </w:t>
            </w:r>
          </w:p>
          <w:p w:rsidR="00304D79" w:rsidRPr="00942B82" w:rsidRDefault="00304D79" w:rsidP="00223AAB">
            <w:pPr>
              <w:jc w:val="both"/>
              <w:rPr>
                <w:rFonts w:ascii="Times New Roman" w:hAnsi="Times New Roman" w:cs="Times New Roman"/>
                <w:sz w:val="24"/>
                <w:szCs w:val="24"/>
              </w:rPr>
            </w:pPr>
          </w:p>
        </w:tc>
      </w:tr>
      <w:tr w:rsidR="00304D79" w:rsidRPr="00942B82" w:rsidTr="00967BBA">
        <w:tc>
          <w:tcPr>
            <w:tcW w:w="959" w:type="dxa"/>
          </w:tcPr>
          <w:p w:rsidR="00304D79" w:rsidRPr="00967BBA" w:rsidRDefault="00C50521" w:rsidP="00967BBA">
            <w:pPr>
              <w:ind w:left="360"/>
              <w:jc w:val="both"/>
              <w:rPr>
                <w:rFonts w:ascii="Times New Roman" w:hAnsi="Times New Roman" w:cs="Times New Roman"/>
                <w:sz w:val="24"/>
                <w:szCs w:val="24"/>
              </w:rPr>
            </w:pPr>
            <w:r>
              <w:rPr>
                <w:rFonts w:ascii="Times New Roman" w:hAnsi="Times New Roman" w:cs="Times New Roman"/>
                <w:sz w:val="24"/>
                <w:szCs w:val="24"/>
              </w:rPr>
              <w:lastRenderedPageBreak/>
              <w:t>39</w:t>
            </w:r>
            <w:r w:rsidR="00967BBA">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статью 427 дополнить частью 5-1 </w:t>
            </w:r>
          </w:p>
        </w:tc>
        <w:tc>
          <w:tcPr>
            <w:tcW w:w="3969" w:type="dxa"/>
          </w:tcPr>
          <w:p w:rsidR="00304D79" w:rsidRPr="00942B82" w:rsidRDefault="00304D79" w:rsidP="00223AAB">
            <w:pPr>
              <w:pStyle w:val="ad"/>
              <w:jc w:val="both"/>
              <w:rPr>
                <w:rFonts w:ascii="Times New Roman" w:hAnsi="Times New Roman" w:cs="Times New Roman"/>
                <w:bdr w:val="none" w:sz="0" w:space="0" w:color="auto" w:frame="1"/>
                <w:shd w:val="clear" w:color="auto" w:fill="FFFFFF"/>
              </w:rPr>
            </w:pPr>
            <w:r w:rsidRPr="00942B82">
              <w:rPr>
                <w:rFonts w:ascii="Times New Roman" w:hAnsi="Times New Roman" w:cs="Times New Roman"/>
              </w:rPr>
              <w:t> </w:t>
            </w:r>
            <w:r w:rsidRPr="00942B82">
              <w:rPr>
                <w:rFonts w:ascii="Times New Roman" w:hAnsi="Times New Roman" w:cs="Times New Roman"/>
                <w:bdr w:val="none" w:sz="0" w:space="0" w:color="auto" w:frame="1"/>
                <w:shd w:val="clear" w:color="auto" w:fill="FFFFFF"/>
              </w:rPr>
              <w:t>Статья 427. Основания к отмене либо изменению решения суда в апелляционном порядке</w:t>
            </w:r>
          </w:p>
          <w:p w:rsidR="00304D79" w:rsidRPr="00942B82" w:rsidRDefault="00304D79" w:rsidP="00223AAB">
            <w:pPr>
              <w:pStyle w:val="ad"/>
              <w:jc w:val="both"/>
              <w:rPr>
                <w:rFonts w:ascii="Times New Roman" w:hAnsi="Times New Roman" w:cs="Times New Roman"/>
                <w:bdr w:val="none" w:sz="0" w:space="0" w:color="auto" w:frame="1"/>
                <w:shd w:val="clear" w:color="auto" w:fill="FFFFFF"/>
              </w:rPr>
            </w:pPr>
            <w:r w:rsidRPr="00942B82">
              <w:rPr>
                <w:rFonts w:ascii="Times New Roman" w:hAnsi="Times New Roman" w:cs="Times New Roman"/>
                <w:bdr w:val="none" w:sz="0" w:space="0" w:color="auto" w:frame="1"/>
                <w:shd w:val="clear" w:color="auto" w:fill="FFFFFF"/>
              </w:rPr>
              <w:t>………………………..</w:t>
            </w:r>
          </w:p>
          <w:p w:rsidR="00304D79" w:rsidRPr="00942B82" w:rsidRDefault="00304D79" w:rsidP="00223AAB">
            <w:pPr>
              <w:pStyle w:val="a6"/>
              <w:jc w:val="both"/>
            </w:pPr>
          </w:p>
          <w:p w:rsidR="00304D79" w:rsidRPr="00942B82" w:rsidRDefault="00304D79" w:rsidP="00223AAB">
            <w:pPr>
              <w:pStyle w:val="ad"/>
              <w:jc w:val="center"/>
              <w:rPr>
                <w:rFonts w:ascii="Times New Roman" w:hAnsi="Times New Roman" w:cs="Times New Roman"/>
              </w:rPr>
            </w:pPr>
            <w:r w:rsidRPr="00942B82">
              <w:rPr>
                <w:rFonts w:ascii="Times New Roman" w:hAnsi="Times New Roman" w:cs="Times New Roman"/>
              </w:rPr>
              <w:t>отсутствует</w:t>
            </w:r>
          </w:p>
        </w:tc>
        <w:tc>
          <w:tcPr>
            <w:tcW w:w="4394" w:type="dxa"/>
          </w:tcPr>
          <w:p w:rsidR="00304D79" w:rsidRPr="00942B82" w:rsidRDefault="00304D79" w:rsidP="00223AAB">
            <w:pPr>
              <w:pStyle w:val="ad"/>
              <w:jc w:val="both"/>
              <w:rPr>
                <w:rFonts w:ascii="Times New Roman" w:hAnsi="Times New Roman" w:cs="Times New Roman"/>
                <w:bdr w:val="none" w:sz="0" w:space="0" w:color="auto" w:frame="1"/>
                <w:shd w:val="clear" w:color="auto" w:fill="FFFFFF"/>
              </w:rPr>
            </w:pPr>
            <w:r w:rsidRPr="00942B82">
              <w:rPr>
                <w:rFonts w:ascii="Times New Roman" w:hAnsi="Times New Roman" w:cs="Times New Roman"/>
                <w:bdr w:val="none" w:sz="0" w:space="0" w:color="auto" w:frame="1"/>
                <w:shd w:val="clear" w:color="auto" w:fill="FFFFFF"/>
              </w:rPr>
              <w:t>Статья 427. Основания к отмене либо изменению решения суда в апелляционном порядке</w:t>
            </w:r>
          </w:p>
          <w:p w:rsidR="00304D79" w:rsidRPr="00942B82" w:rsidRDefault="00304D79" w:rsidP="00223AAB">
            <w:pPr>
              <w:jc w:val="both"/>
              <w:rPr>
                <w:rFonts w:ascii="Times New Roman" w:hAnsi="Times New Roman" w:cs="Times New Roman"/>
                <w:b/>
                <w:sz w:val="24"/>
                <w:szCs w:val="24"/>
              </w:rPr>
            </w:pPr>
            <w:r w:rsidRPr="00942B82">
              <w:rPr>
                <w:rFonts w:ascii="Times New Roman" w:hAnsi="Times New Roman" w:cs="Times New Roman"/>
                <w:b/>
                <w:sz w:val="24"/>
                <w:szCs w:val="24"/>
              </w:rPr>
              <w:t>…………………………………….</w:t>
            </w:r>
          </w:p>
          <w:p w:rsidR="00304D79" w:rsidRPr="00942B82" w:rsidRDefault="00304D79" w:rsidP="00223AAB">
            <w:pPr>
              <w:pStyle w:val="a6"/>
              <w:jc w:val="both"/>
            </w:pPr>
            <w:r w:rsidRPr="00942B82">
              <w:t xml:space="preserve">      </w:t>
            </w:r>
            <w:r w:rsidRPr="00942B82">
              <w:rPr>
                <w:b/>
              </w:rPr>
              <w:t>5-1.</w:t>
            </w:r>
            <w:r w:rsidRPr="00942B82">
              <w:t xml:space="preserve"> </w:t>
            </w:r>
            <w:r w:rsidRPr="00942B82">
              <w:rPr>
                <w:b/>
              </w:rPr>
              <w:t>При повторной отмене решения суда первой инстанции</w:t>
            </w:r>
            <w:r>
              <w:rPr>
                <w:b/>
              </w:rPr>
              <w:t>,</w:t>
            </w:r>
            <w:r w:rsidRPr="00942B82">
              <w:rPr>
                <w:b/>
              </w:rPr>
              <w:t xml:space="preserve"> суд апелляционной инстанции  обязан принять дело в свое производство для рассмотрения по правилам суда первой инстанции в пределах, заявленных истцом требований.</w:t>
            </w:r>
            <w:r w:rsidRPr="00942B82">
              <w:t xml:space="preserve"> </w:t>
            </w:r>
          </w:p>
          <w:p w:rsidR="00304D79" w:rsidRPr="00942B82" w:rsidRDefault="00304D79" w:rsidP="00223AAB">
            <w:pPr>
              <w:jc w:val="both"/>
              <w:rPr>
                <w:rFonts w:ascii="Times New Roman" w:hAnsi="Times New Roman" w:cs="Times New Roman"/>
                <w:b/>
                <w:sz w:val="24"/>
                <w:szCs w:val="24"/>
              </w:rPr>
            </w:pPr>
            <w:r w:rsidRPr="00942B82">
              <w:rPr>
                <w:rFonts w:ascii="Times New Roman" w:hAnsi="Times New Roman" w:cs="Times New Roman"/>
                <w:b/>
                <w:color w:val="000000"/>
                <w:spacing w:val="2"/>
                <w:sz w:val="24"/>
                <w:szCs w:val="24"/>
                <w:shd w:val="clear" w:color="auto" w:fill="FFFFFF"/>
              </w:rPr>
              <w:t xml:space="preserve"> </w:t>
            </w:r>
          </w:p>
        </w:tc>
        <w:tc>
          <w:tcPr>
            <w:tcW w:w="3685"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 xml:space="preserve">Для прекращения волокиты, быстрого разрешения дела в пределах заявленных истцом требований. Такая норма предотвратит необоснованную отмену судебных актов суда первой инстанции </w:t>
            </w: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4</w:t>
            </w:r>
            <w:r w:rsidR="00C50521">
              <w:rPr>
                <w:rFonts w:ascii="Times New Roman" w:hAnsi="Times New Roman" w:cs="Times New Roman"/>
                <w:sz w:val="24"/>
                <w:szCs w:val="24"/>
              </w:rPr>
              <w:t>0</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статья 428</w:t>
            </w:r>
          </w:p>
        </w:tc>
        <w:tc>
          <w:tcPr>
            <w:tcW w:w="3969" w:type="dxa"/>
          </w:tcPr>
          <w:p w:rsidR="00304D79" w:rsidRPr="00942B82" w:rsidRDefault="00304D79" w:rsidP="00223AAB">
            <w:pPr>
              <w:jc w:val="both"/>
              <w:rPr>
                <w:rFonts w:ascii="Times New Roman" w:hAnsi="Times New Roman" w:cs="Times New Roman"/>
                <w:bCs/>
                <w:sz w:val="24"/>
                <w:szCs w:val="24"/>
              </w:rPr>
            </w:pPr>
            <w:r w:rsidRPr="00942B82">
              <w:rPr>
                <w:rFonts w:ascii="Times New Roman" w:hAnsi="Times New Roman" w:cs="Times New Roman"/>
                <w:bCs/>
                <w:sz w:val="24"/>
                <w:szCs w:val="24"/>
              </w:rPr>
              <w:t>Статья 428. Отмена решения суда с прекращением производства по делу или с оставлением заявления без рассмотрения</w:t>
            </w:r>
          </w:p>
          <w:p w:rsidR="00304D79" w:rsidRPr="00942B82" w:rsidRDefault="00304D79" w:rsidP="00223AAB">
            <w:pPr>
              <w:ind w:firstLine="317"/>
              <w:jc w:val="both"/>
              <w:rPr>
                <w:rFonts w:ascii="Times New Roman" w:hAnsi="Times New Roman" w:cs="Times New Roman"/>
                <w:bCs/>
                <w:sz w:val="24"/>
                <w:szCs w:val="24"/>
              </w:rPr>
            </w:pPr>
          </w:p>
          <w:p w:rsidR="00304D79" w:rsidRPr="00942B82" w:rsidRDefault="00304D79" w:rsidP="00223AAB">
            <w:pPr>
              <w:ind w:firstLine="317"/>
              <w:jc w:val="both"/>
              <w:rPr>
                <w:rFonts w:ascii="Times New Roman" w:hAnsi="Times New Roman" w:cs="Times New Roman"/>
                <w:bCs/>
                <w:sz w:val="24"/>
                <w:szCs w:val="24"/>
              </w:rPr>
            </w:pPr>
            <w:r w:rsidRPr="00942B82">
              <w:rPr>
                <w:rFonts w:ascii="Times New Roman" w:hAnsi="Times New Roman" w:cs="Times New Roman"/>
                <w:bCs/>
                <w:sz w:val="24"/>
                <w:szCs w:val="24"/>
              </w:rPr>
              <w:t>Решение суда первой инстанции подлежит отмене в апелляционном порядке в связи с прекращением производства по делу или с оставлением иска без рассмотрения по основаниям, указанным в статье 277 и подпунктах 2), 3), 4), 5), 9) и 10) статьи 279 настоящего Кодекса.</w:t>
            </w:r>
          </w:p>
          <w:p w:rsidR="00304D79" w:rsidRPr="00942B82" w:rsidRDefault="00304D79" w:rsidP="00223AAB">
            <w:pPr>
              <w:jc w:val="both"/>
              <w:rPr>
                <w:rFonts w:ascii="Times New Roman" w:hAnsi="Times New Roman" w:cs="Times New Roman"/>
                <w:sz w:val="24"/>
                <w:szCs w:val="24"/>
              </w:rPr>
            </w:pPr>
          </w:p>
        </w:tc>
        <w:tc>
          <w:tcPr>
            <w:tcW w:w="4394" w:type="dxa"/>
          </w:tcPr>
          <w:p w:rsidR="00304D79" w:rsidRPr="00942B82" w:rsidRDefault="00304D79" w:rsidP="00223AAB">
            <w:pPr>
              <w:jc w:val="both"/>
              <w:rPr>
                <w:rFonts w:ascii="Times New Roman" w:hAnsi="Times New Roman" w:cs="Times New Roman"/>
                <w:bCs/>
                <w:sz w:val="24"/>
                <w:szCs w:val="24"/>
              </w:rPr>
            </w:pPr>
            <w:r w:rsidRPr="00942B82">
              <w:rPr>
                <w:rFonts w:ascii="Times New Roman" w:hAnsi="Times New Roman" w:cs="Times New Roman"/>
                <w:bCs/>
                <w:sz w:val="24"/>
                <w:szCs w:val="24"/>
              </w:rPr>
              <w:t>Статья 428. Отмена решения суда с прекращением производства по делу или с оставлением заявления без рассмотрения</w:t>
            </w:r>
          </w:p>
          <w:p w:rsidR="00304D79" w:rsidRPr="00942B82" w:rsidRDefault="00304D79" w:rsidP="00223AAB">
            <w:pPr>
              <w:jc w:val="both"/>
              <w:rPr>
                <w:rFonts w:ascii="Times New Roman" w:hAnsi="Times New Roman" w:cs="Times New Roman"/>
                <w:bCs/>
                <w:sz w:val="24"/>
                <w:szCs w:val="24"/>
              </w:rPr>
            </w:pPr>
          </w:p>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bCs/>
                <w:sz w:val="24"/>
                <w:szCs w:val="24"/>
              </w:rPr>
              <w:t xml:space="preserve">Решение суда первой инстанции подлежит отмене в апелляционном порядке в связи с прекращением производства по делу или с оставлением иска без рассмотрения по основаниям, указанным в статье 277 и подпунктах 2), 3), 4), 5), 9),  10) статьи 279, </w:t>
            </w:r>
            <w:r w:rsidRPr="00942B82">
              <w:rPr>
                <w:rFonts w:ascii="Times New Roman" w:hAnsi="Times New Roman" w:cs="Times New Roman"/>
                <w:b/>
                <w:bCs/>
                <w:sz w:val="24"/>
                <w:szCs w:val="24"/>
              </w:rPr>
              <w:t>а также в случаях, предусмотренных пунктами 7) и 8) статьи 424</w:t>
            </w:r>
            <w:r w:rsidRPr="00942B82">
              <w:rPr>
                <w:rFonts w:ascii="Times New Roman" w:hAnsi="Times New Roman" w:cs="Times New Roman"/>
                <w:bCs/>
                <w:sz w:val="24"/>
                <w:szCs w:val="24"/>
              </w:rPr>
              <w:t xml:space="preserve"> настоящего Кодекса.</w:t>
            </w:r>
          </w:p>
        </w:tc>
        <w:tc>
          <w:tcPr>
            <w:tcW w:w="3685" w:type="dxa"/>
          </w:tcPr>
          <w:p w:rsidR="00304D79" w:rsidRPr="00942B82" w:rsidRDefault="00304D79" w:rsidP="00223AAB">
            <w:pPr>
              <w:ind w:firstLine="460"/>
              <w:jc w:val="both"/>
              <w:rPr>
                <w:rFonts w:ascii="Times New Roman" w:hAnsi="Times New Roman" w:cs="Times New Roman"/>
                <w:sz w:val="24"/>
                <w:szCs w:val="24"/>
              </w:rPr>
            </w:pPr>
            <w:r w:rsidRPr="00942B82">
              <w:rPr>
                <w:rFonts w:ascii="Times New Roman" w:hAnsi="Times New Roman" w:cs="Times New Roman"/>
                <w:sz w:val="24"/>
                <w:szCs w:val="24"/>
              </w:rPr>
              <w:t xml:space="preserve">Приведение в соответствие с изменениями в статью 424 ГПК от 10 июня 2020 года. </w:t>
            </w:r>
          </w:p>
          <w:p w:rsidR="00304D79" w:rsidRPr="00942B82" w:rsidRDefault="00304D79" w:rsidP="00223AAB">
            <w:pPr>
              <w:ind w:firstLine="460"/>
              <w:jc w:val="both"/>
              <w:rPr>
                <w:rFonts w:ascii="Times New Roman" w:hAnsi="Times New Roman" w:cs="Times New Roman"/>
                <w:sz w:val="24"/>
                <w:szCs w:val="24"/>
              </w:rPr>
            </w:pP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t>4</w:t>
            </w:r>
            <w:r w:rsidR="00C50521">
              <w:rPr>
                <w:rFonts w:ascii="Times New Roman" w:hAnsi="Times New Roman" w:cs="Times New Roman"/>
                <w:sz w:val="24"/>
                <w:szCs w:val="24"/>
              </w:rPr>
              <w:t>1</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Части первая, 1-1 статьи 434 </w:t>
            </w:r>
          </w:p>
        </w:tc>
        <w:tc>
          <w:tcPr>
            <w:tcW w:w="3969"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Статья 434. Судебные акты, подлежащие пересмотру в кассационном порядке</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      1. Вступившие в законную силу судебные акты местных и других судов в случае соблюдения апелляционного порядка их обжалования, </w:t>
            </w:r>
            <w:r w:rsidRPr="00942B82">
              <w:rPr>
                <w:rFonts w:ascii="Times New Roman" w:hAnsi="Times New Roman"/>
                <w:b/>
                <w:sz w:val="24"/>
                <w:szCs w:val="24"/>
              </w:rPr>
              <w:t xml:space="preserve">а также судебные акты специализированной судебной коллегии Верховного Суда Республики Казахстан </w:t>
            </w:r>
            <w:r w:rsidRPr="00942B82">
              <w:rPr>
                <w:rFonts w:ascii="Times New Roman" w:hAnsi="Times New Roman"/>
                <w:sz w:val="24"/>
                <w:szCs w:val="24"/>
              </w:rPr>
              <w:t>могут быть пересмотрены в кассационном порядке Верховным Судом Республики Казахстан.</w:t>
            </w:r>
          </w:p>
          <w:p w:rsidR="00304D79" w:rsidRPr="00942B82" w:rsidRDefault="00304D79" w:rsidP="00223AAB">
            <w:pPr>
              <w:jc w:val="both"/>
              <w:rPr>
                <w:rFonts w:ascii="Times New Roman" w:hAnsi="Times New Roman"/>
                <w:b/>
                <w:sz w:val="24"/>
                <w:szCs w:val="24"/>
              </w:rPr>
            </w:pPr>
            <w:r w:rsidRPr="00942B82">
              <w:rPr>
                <w:rFonts w:ascii="Times New Roman" w:hAnsi="Times New Roman"/>
                <w:b/>
                <w:sz w:val="24"/>
                <w:szCs w:val="24"/>
              </w:rPr>
              <w:t xml:space="preserve">    </w:t>
            </w:r>
          </w:p>
        </w:tc>
        <w:tc>
          <w:tcPr>
            <w:tcW w:w="4394"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Статья 434. Судебные акты, подлежащие пересмотру в кассационном порядке</w:t>
            </w:r>
          </w:p>
          <w:p w:rsidR="00304D79" w:rsidRPr="00942B82" w:rsidRDefault="00304D79" w:rsidP="00223AAB">
            <w:pPr>
              <w:jc w:val="both"/>
              <w:rPr>
                <w:rFonts w:ascii="Times New Roman" w:hAnsi="Times New Roman"/>
                <w:sz w:val="24"/>
                <w:szCs w:val="24"/>
              </w:rPr>
            </w:pP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 xml:space="preserve">      1. Вступившие в законную силу судебные акты местных и других судов в случае соблюдения апелляционного порядка их обжалования могут быть пересмотрены в кассационном порядке Верховным Судом Республики Казахстан.</w:t>
            </w:r>
          </w:p>
          <w:p w:rsidR="00304D79" w:rsidRPr="00942B82" w:rsidRDefault="00304D79" w:rsidP="00EA5510">
            <w:pPr>
              <w:jc w:val="both"/>
              <w:rPr>
                <w:rFonts w:ascii="Times New Roman" w:hAnsi="Times New Roman"/>
                <w:b/>
                <w:sz w:val="24"/>
                <w:szCs w:val="24"/>
              </w:rPr>
            </w:pPr>
            <w:r w:rsidRPr="00942B82">
              <w:rPr>
                <w:rFonts w:ascii="Times New Roman" w:hAnsi="Times New Roman"/>
                <w:b/>
                <w:sz w:val="24"/>
                <w:szCs w:val="24"/>
              </w:rPr>
              <w:t xml:space="preserve">        Вступившие в законную силу судебные акты суда города Нур-Султан в случае соблюдения апелляционного порядка их обжалования могут быть пересмотрены специализированной судебной коллегии Верховного Суда </w:t>
            </w:r>
            <w:r w:rsidRPr="00942B82">
              <w:rPr>
                <w:rFonts w:ascii="Times New Roman" w:hAnsi="Times New Roman"/>
                <w:b/>
                <w:sz w:val="24"/>
                <w:szCs w:val="24"/>
              </w:rPr>
              <w:lastRenderedPageBreak/>
              <w:t>Республики Казахстан.</w:t>
            </w:r>
          </w:p>
        </w:tc>
        <w:tc>
          <w:tcPr>
            <w:tcW w:w="3685" w:type="dxa"/>
          </w:tcPr>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lastRenderedPageBreak/>
              <w:t>Полагаем разумным рассматривать инстанционность споров с участием инвесторов с учетом сохранения специализированных судов, полноценной трехступенчатой системы судебной защиты и осуществления специализированной судебной коллегией ВС кассационного производства.</w:t>
            </w:r>
          </w:p>
          <w:p w:rsidR="00304D79" w:rsidRPr="00942B82" w:rsidRDefault="00304D79" w:rsidP="00223AAB">
            <w:pPr>
              <w:jc w:val="both"/>
              <w:rPr>
                <w:rFonts w:ascii="Times New Roman" w:hAnsi="Times New Roman"/>
                <w:sz w:val="24"/>
                <w:szCs w:val="24"/>
              </w:rPr>
            </w:pPr>
            <w:r w:rsidRPr="00942B82">
              <w:rPr>
                <w:rFonts w:ascii="Times New Roman" w:hAnsi="Times New Roman"/>
                <w:sz w:val="24"/>
                <w:szCs w:val="24"/>
              </w:rPr>
              <w:t>По ГПК: первая инстанция– СМЭС г. Нур-Султана, апелляция – суд г. Нур-Султана; кассация  - специализированная судебная коллегия ВС.</w:t>
            </w:r>
          </w:p>
        </w:tc>
      </w:tr>
      <w:tr w:rsidR="00304D79" w:rsidRPr="00942B82" w:rsidTr="00967BBA">
        <w:tc>
          <w:tcPr>
            <w:tcW w:w="959" w:type="dxa"/>
          </w:tcPr>
          <w:p w:rsidR="00304D79" w:rsidRPr="00967BBA" w:rsidRDefault="00967BBA" w:rsidP="00C50521">
            <w:pPr>
              <w:ind w:left="360"/>
              <w:jc w:val="both"/>
              <w:rPr>
                <w:rFonts w:ascii="Times New Roman" w:hAnsi="Times New Roman" w:cs="Times New Roman"/>
                <w:sz w:val="24"/>
                <w:szCs w:val="24"/>
              </w:rPr>
            </w:pPr>
            <w:r>
              <w:rPr>
                <w:rFonts w:ascii="Times New Roman" w:hAnsi="Times New Roman" w:cs="Times New Roman"/>
                <w:sz w:val="24"/>
                <w:szCs w:val="24"/>
              </w:rPr>
              <w:lastRenderedPageBreak/>
              <w:t>4</w:t>
            </w:r>
            <w:r w:rsidR="00C50521">
              <w:rPr>
                <w:rFonts w:ascii="Times New Roman" w:hAnsi="Times New Roman" w:cs="Times New Roman"/>
                <w:sz w:val="24"/>
                <w:szCs w:val="24"/>
              </w:rPr>
              <w:t>2</w:t>
            </w:r>
            <w:r>
              <w:rPr>
                <w:rFonts w:ascii="Times New Roman" w:hAnsi="Times New Roman" w:cs="Times New Roman"/>
                <w:sz w:val="24"/>
                <w:szCs w:val="24"/>
              </w:rPr>
              <w:t>.</w:t>
            </w:r>
          </w:p>
        </w:tc>
        <w:tc>
          <w:tcPr>
            <w:tcW w:w="1843" w:type="dxa"/>
          </w:tcPr>
          <w:p w:rsidR="00304D79" w:rsidRPr="00942B82" w:rsidRDefault="00304D79" w:rsidP="00223AAB">
            <w:pPr>
              <w:jc w:val="both"/>
              <w:rPr>
                <w:rFonts w:ascii="Times New Roman" w:hAnsi="Times New Roman" w:cs="Times New Roman"/>
                <w:sz w:val="24"/>
                <w:szCs w:val="24"/>
              </w:rPr>
            </w:pPr>
            <w:r w:rsidRPr="00942B82">
              <w:rPr>
                <w:rFonts w:ascii="Times New Roman" w:hAnsi="Times New Roman" w:cs="Times New Roman"/>
                <w:sz w:val="24"/>
                <w:szCs w:val="24"/>
              </w:rPr>
              <w:t>часть вторая статьи 435</w:t>
            </w:r>
          </w:p>
        </w:tc>
        <w:tc>
          <w:tcPr>
            <w:tcW w:w="3969" w:type="dxa"/>
          </w:tcPr>
          <w:p w:rsidR="00304D79" w:rsidRPr="00942B82" w:rsidRDefault="00304D79" w:rsidP="00223AAB">
            <w:pPr>
              <w:pStyle w:val="a6"/>
              <w:jc w:val="both"/>
            </w:pPr>
            <w:r w:rsidRPr="00942B82">
              <w:rPr>
                <w:bCs/>
              </w:rPr>
              <w:t>Статья 435. Лица, имеющие право на подачу ходатайства, внесение представления, принесение протеста на вступившие в законную силу судебные акты</w:t>
            </w:r>
          </w:p>
          <w:p w:rsidR="00304D79" w:rsidRPr="00942B82" w:rsidRDefault="00304D79" w:rsidP="00223AAB">
            <w:pPr>
              <w:pStyle w:val="a6"/>
              <w:jc w:val="both"/>
            </w:pPr>
            <w:r w:rsidRPr="00942B82">
              <w:t xml:space="preserve">  2. Председатель Верховного Суда Республики Казахстан вправе вносить представление на вступившие в законную силу судебные акты, как </w:t>
            </w:r>
            <w:r w:rsidRPr="00942B82">
              <w:rPr>
                <w:b/>
              </w:rPr>
              <w:t>по собственной инициативе</w:t>
            </w:r>
            <w:r w:rsidRPr="00942B82">
              <w:t>, так и по ходатайству лиц, указанных в части первой настоящей статьи.</w:t>
            </w:r>
          </w:p>
          <w:p w:rsidR="00304D79" w:rsidRPr="00942B82" w:rsidRDefault="00304D79" w:rsidP="00223AAB">
            <w:pPr>
              <w:pStyle w:val="a6"/>
              <w:jc w:val="both"/>
              <w:rPr>
                <w:b/>
              </w:rPr>
            </w:pPr>
          </w:p>
        </w:tc>
        <w:tc>
          <w:tcPr>
            <w:tcW w:w="4394" w:type="dxa"/>
          </w:tcPr>
          <w:p w:rsidR="00304D79" w:rsidRPr="00942B82" w:rsidRDefault="00304D79" w:rsidP="00223AAB">
            <w:pPr>
              <w:pStyle w:val="a6"/>
              <w:jc w:val="both"/>
            </w:pPr>
            <w:r w:rsidRPr="00942B82">
              <w:rPr>
                <w:bCs/>
              </w:rPr>
              <w:t>Статья 435. Лица, имеющие право на подачу ходатайства, внесение представления, принесение протеста на вступившие в законную силу судебные акты</w:t>
            </w:r>
          </w:p>
          <w:p w:rsidR="00304D79" w:rsidRPr="00942B82" w:rsidRDefault="00304D79" w:rsidP="00223AAB">
            <w:pPr>
              <w:pStyle w:val="a6"/>
              <w:jc w:val="both"/>
            </w:pPr>
            <w:r w:rsidRPr="00942B82">
              <w:t>  2. Председатель Верховного Суда Республики Казахстан вправе вносить представление на вступившие в законную силу судебные акты по  ходатайству лиц, указанных в части первой настоящей статьи.</w:t>
            </w:r>
          </w:p>
          <w:p w:rsidR="00304D79" w:rsidRPr="00942B82" w:rsidRDefault="00304D79" w:rsidP="00223AAB">
            <w:pPr>
              <w:jc w:val="both"/>
              <w:rPr>
                <w:rFonts w:ascii="Times New Roman" w:hAnsi="Times New Roman" w:cs="Times New Roman"/>
                <w:bCs/>
                <w:sz w:val="24"/>
                <w:szCs w:val="24"/>
              </w:rPr>
            </w:pPr>
          </w:p>
          <w:p w:rsidR="00304D79" w:rsidRPr="00942B82" w:rsidRDefault="00304D79" w:rsidP="00223AAB">
            <w:pPr>
              <w:jc w:val="both"/>
              <w:rPr>
                <w:rFonts w:ascii="Times New Roman" w:hAnsi="Times New Roman" w:cs="Times New Roman"/>
                <w:bCs/>
                <w:sz w:val="24"/>
                <w:szCs w:val="24"/>
              </w:rPr>
            </w:pPr>
          </w:p>
        </w:tc>
        <w:tc>
          <w:tcPr>
            <w:tcW w:w="3685" w:type="dxa"/>
          </w:tcPr>
          <w:p w:rsidR="00304D79" w:rsidRPr="00942B82" w:rsidRDefault="00304D79" w:rsidP="00223AAB">
            <w:pPr>
              <w:ind w:firstLine="460"/>
              <w:jc w:val="both"/>
              <w:rPr>
                <w:rFonts w:ascii="Times New Roman" w:hAnsi="Times New Roman" w:cs="Times New Roman"/>
                <w:sz w:val="24"/>
                <w:szCs w:val="24"/>
              </w:rPr>
            </w:pPr>
            <w:r w:rsidRPr="00942B82">
              <w:rPr>
                <w:rFonts w:ascii="Times New Roman" w:hAnsi="Times New Roman" w:cs="Times New Roman"/>
                <w:sz w:val="24"/>
                <w:szCs w:val="24"/>
              </w:rPr>
              <w:t xml:space="preserve">Исключается право Председателя Верховного Суда о внесении представления по собственной инициативе. Сохраняется право Председателя на внесение представления по ходатайству граждан. </w:t>
            </w:r>
          </w:p>
          <w:p w:rsidR="00304D79" w:rsidRPr="00942B82" w:rsidRDefault="00304D79" w:rsidP="00223AAB">
            <w:pPr>
              <w:ind w:firstLine="460"/>
              <w:jc w:val="both"/>
              <w:rPr>
                <w:rFonts w:ascii="Times New Roman" w:hAnsi="Times New Roman" w:cs="Times New Roman"/>
                <w:sz w:val="24"/>
                <w:szCs w:val="24"/>
              </w:rPr>
            </w:pPr>
            <w:r w:rsidRPr="00942B82">
              <w:rPr>
                <w:rFonts w:ascii="Times New Roman" w:hAnsi="Times New Roman" w:cs="Times New Roman"/>
                <w:sz w:val="24"/>
                <w:szCs w:val="24"/>
              </w:rPr>
              <w:t xml:space="preserve">Частью 6 статьи 438 ГПК предусмотрены основания к пересмотру судебных актов вступивших в законную силу. В этой связи, для данной категории дел достаточно кассационное рассмотрение.    </w:t>
            </w:r>
          </w:p>
          <w:p w:rsidR="00304D79" w:rsidRPr="00942B82" w:rsidRDefault="00304D79" w:rsidP="00223AAB">
            <w:pPr>
              <w:ind w:firstLine="460"/>
              <w:jc w:val="both"/>
              <w:rPr>
                <w:rFonts w:ascii="Times New Roman" w:hAnsi="Times New Roman" w:cs="Times New Roman"/>
                <w:sz w:val="24"/>
                <w:szCs w:val="24"/>
              </w:rPr>
            </w:pPr>
            <w:r w:rsidRPr="00942B82">
              <w:rPr>
                <w:rFonts w:ascii="Times New Roman" w:hAnsi="Times New Roman" w:cs="Times New Roman"/>
                <w:sz w:val="24"/>
                <w:szCs w:val="24"/>
              </w:rPr>
              <w:t>Сохраняются полномочия прокурора вносить протест по собственной инициативе.</w:t>
            </w:r>
          </w:p>
          <w:p w:rsidR="00304D79" w:rsidRPr="00942B82" w:rsidRDefault="00304D79" w:rsidP="00223AAB">
            <w:pPr>
              <w:ind w:firstLine="460"/>
              <w:jc w:val="both"/>
              <w:rPr>
                <w:rFonts w:ascii="Times New Roman" w:hAnsi="Times New Roman" w:cs="Times New Roman"/>
                <w:sz w:val="24"/>
                <w:szCs w:val="24"/>
              </w:rPr>
            </w:pPr>
          </w:p>
        </w:tc>
      </w:tr>
      <w:tr w:rsidR="00304D79" w:rsidRPr="000A6F23" w:rsidTr="00967BBA">
        <w:tc>
          <w:tcPr>
            <w:tcW w:w="959" w:type="dxa"/>
          </w:tcPr>
          <w:p w:rsidR="00304D79" w:rsidRPr="00FD65C0" w:rsidRDefault="00967BBA" w:rsidP="00C50521">
            <w:pPr>
              <w:ind w:left="360"/>
              <w:jc w:val="both"/>
              <w:rPr>
                <w:rFonts w:ascii="Times New Roman" w:hAnsi="Times New Roman" w:cs="Times New Roman"/>
                <w:sz w:val="24"/>
                <w:szCs w:val="24"/>
              </w:rPr>
            </w:pPr>
            <w:r w:rsidRPr="00FD65C0">
              <w:rPr>
                <w:rFonts w:ascii="Times New Roman" w:hAnsi="Times New Roman" w:cs="Times New Roman"/>
                <w:sz w:val="24"/>
                <w:szCs w:val="24"/>
              </w:rPr>
              <w:t>4</w:t>
            </w:r>
            <w:r w:rsidR="00C50521" w:rsidRPr="00FD65C0">
              <w:rPr>
                <w:rFonts w:ascii="Times New Roman" w:hAnsi="Times New Roman" w:cs="Times New Roman"/>
                <w:sz w:val="24"/>
                <w:szCs w:val="24"/>
              </w:rPr>
              <w:t>3</w:t>
            </w:r>
            <w:r w:rsidRPr="00FD65C0">
              <w:rPr>
                <w:rFonts w:ascii="Times New Roman" w:hAnsi="Times New Roman" w:cs="Times New Roman"/>
                <w:sz w:val="24"/>
                <w:szCs w:val="24"/>
              </w:rPr>
              <w:t>.</w:t>
            </w:r>
          </w:p>
        </w:tc>
        <w:tc>
          <w:tcPr>
            <w:tcW w:w="1843" w:type="dxa"/>
          </w:tcPr>
          <w:p w:rsidR="00304D79" w:rsidRPr="00FD65C0" w:rsidRDefault="00304D79" w:rsidP="00223AAB">
            <w:pPr>
              <w:pStyle w:val="a6"/>
              <w:jc w:val="both"/>
              <w:rPr>
                <w:bCs/>
              </w:rPr>
            </w:pPr>
            <w:r w:rsidRPr="00FD65C0">
              <w:rPr>
                <w:bCs/>
              </w:rPr>
              <w:t>статью 451 дополнить частью 4-1</w:t>
            </w:r>
          </w:p>
        </w:tc>
        <w:tc>
          <w:tcPr>
            <w:tcW w:w="3969" w:type="dxa"/>
          </w:tcPr>
          <w:p w:rsidR="00304D79" w:rsidRPr="00FD65C0" w:rsidRDefault="00304D79" w:rsidP="00223AAB">
            <w:pPr>
              <w:pStyle w:val="ad"/>
              <w:jc w:val="both"/>
              <w:rPr>
                <w:rFonts w:ascii="Times New Roman" w:hAnsi="Times New Roman" w:cs="Times New Roman"/>
                <w:bCs/>
                <w:color w:val="000000"/>
                <w:spacing w:val="2"/>
                <w:bdr w:val="none" w:sz="0" w:space="0" w:color="auto" w:frame="1"/>
                <w:shd w:val="clear" w:color="auto" w:fill="FFFFFF"/>
              </w:rPr>
            </w:pPr>
            <w:r w:rsidRPr="00FD65C0">
              <w:rPr>
                <w:rFonts w:ascii="Times New Roman" w:hAnsi="Times New Roman" w:cs="Times New Roman"/>
                <w:bCs/>
                <w:color w:val="000000"/>
                <w:spacing w:val="2"/>
                <w:bdr w:val="none" w:sz="0" w:space="0" w:color="auto" w:frame="1"/>
                <w:shd w:val="clear" w:color="auto" w:fill="FFFFFF"/>
              </w:rPr>
              <w:t>Статья 451. Полномочия суда кассационной инстанции</w:t>
            </w:r>
          </w:p>
          <w:p w:rsidR="00304D79" w:rsidRPr="00FD65C0" w:rsidRDefault="00304D79" w:rsidP="00223AAB">
            <w:pPr>
              <w:pStyle w:val="ad"/>
              <w:jc w:val="both"/>
              <w:rPr>
                <w:rFonts w:ascii="Times New Roman" w:hAnsi="Times New Roman" w:cs="Times New Roman"/>
                <w:color w:val="000000"/>
                <w:spacing w:val="2"/>
                <w:shd w:val="clear" w:color="auto" w:fill="FFFFFF"/>
              </w:rPr>
            </w:pPr>
          </w:p>
          <w:p w:rsidR="00304D79" w:rsidRPr="00FD65C0" w:rsidRDefault="00304D79" w:rsidP="00223AAB">
            <w:pPr>
              <w:pStyle w:val="ad"/>
              <w:jc w:val="both"/>
              <w:rPr>
                <w:rFonts w:ascii="Times New Roman" w:hAnsi="Times New Roman" w:cs="Times New Roman"/>
              </w:rPr>
            </w:pPr>
            <w:r w:rsidRPr="00FD65C0">
              <w:rPr>
                <w:rFonts w:ascii="Times New Roman" w:hAnsi="Times New Roman" w:cs="Times New Roman"/>
                <w:color w:val="000000"/>
                <w:spacing w:val="2"/>
                <w:shd w:val="clear" w:color="auto" w:fill="FFFFFF"/>
              </w:rPr>
              <w:t>  </w:t>
            </w:r>
            <w:r w:rsidRPr="00FD65C0">
              <w:rPr>
                <w:rFonts w:ascii="Times New Roman" w:hAnsi="Times New Roman" w:cs="Times New Roman"/>
              </w:rPr>
              <w:t xml:space="preserve"> ………………………</w:t>
            </w:r>
          </w:p>
          <w:p w:rsidR="00304D79" w:rsidRPr="00FD65C0" w:rsidRDefault="00304D79" w:rsidP="00BA201A">
            <w:pPr>
              <w:pStyle w:val="ad"/>
              <w:jc w:val="both"/>
              <w:rPr>
                <w:rFonts w:ascii="Times New Roman" w:hAnsi="Times New Roman" w:cs="Times New Roman"/>
                <w:color w:val="000000"/>
                <w:spacing w:val="2"/>
                <w:shd w:val="clear" w:color="auto" w:fill="FFFFFF"/>
              </w:rPr>
            </w:pPr>
          </w:p>
          <w:p w:rsidR="00304D79" w:rsidRPr="00FD65C0" w:rsidRDefault="00304D79" w:rsidP="00A013E8">
            <w:pPr>
              <w:pStyle w:val="ad"/>
              <w:jc w:val="both"/>
              <w:rPr>
                <w:rFonts w:ascii="Times New Roman" w:hAnsi="Times New Roman" w:cs="Times New Roman"/>
              </w:rPr>
            </w:pPr>
          </w:p>
        </w:tc>
        <w:tc>
          <w:tcPr>
            <w:tcW w:w="4394" w:type="dxa"/>
          </w:tcPr>
          <w:p w:rsidR="00304D79" w:rsidRPr="00FD65C0" w:rsidRDefault="00304D79" w:rsidP="00223AAB">
            <w:pPr>
              <w:pStyle w:val="ad"/>
              <w:jc w:val="both"/>
              <w:rPr>
                <w:rFonts w:ascii="Times New Roman" w:hAnsi="Times New Roman" w:cs="Times New Roman"/>
                <w:bCs/>
                <w:color w:val="000000"/>
                <w:spacing w:val="2"/>
                <w:bdr w:val="none" w:sz="0" w:space="0" w:color="auto" w:frame="1"/>
                <w:shd w:val="clear" w:color="auto" w:fill="FFFFFF"/>
              </w:rPr>
            </w:pPr>
            <w:r w:rsidRPr="00FD65C0">
              <w:rPr>
                <w:rFonts w:ascii="Times New Roman" w:hAnsi="Times New Roman" w:cs="Times New Roman"/>
                <w:bCs/>
                <w:color w:val="000000"/>
                <w:spacing w:val="2"/>
                <w:bdr w:val="none" w:sz="0" w:space="0" w:color="auto" w:frame="1"/>
                <w:shd w:val="clear" w:color="auto" w:fill="FFFFFF"/>
              </w:rPr>
              <w:t>Статья 451. Полномочия суда кассационной инстанции</w:t>
            </w:r>
          </w:p>
          <w:p w:rsidR="00304D79" w:rsidRPr="00FD65C0" w:rsidRDefault="00304D79" w:rsidP="00223AAB">
            <w:pPr>
              <w:pStyle w:val="ad"/>
              <w:jc w:val="both"/>
              <w:rPr>
                <w:rFonts w:ascii="Times New Roman" w:hAnsi="Times New Roman" w:cs="Times New Roman"/>
                <w:bCs/>
                <w:color w:val="000000"/>
                <w:spacing w:val="2"/>
                <w:bdr w:val="none" w:sz="0" w:space="0" w:color="auto" w:frame="1"/>
                <w:shd w:val="clear" w:color="auto" w:fill="FFFFFF"/>
              </w:rPr>
            </w:pPr>
            <w:r w:rsidRPr="00FD65C0">
              <w:rPr>
                <w:rFonts w:ascii="Times New Roman" w:hAnsi="Times New Roman" w:cs="Times New Roman"/>
                <w:bCs/>
                <w:color w:val="000000"/>
                <w:spacing w:val="2"/>
                <w:bdr w:val="none" w:sz="0" w:space="0" w:color="auto" w:frame="1"/>
                <w:shd w:val="clear" w:color="auto" w:fill="FFFFFF"/>
              </w:rPr>
              <w:t>………………………….</w:t>
            </w:r>
          </w:p>
          <w:p w:rsidR="00304D79" w:rsidRPr="00FD65C0" w:rsidRDefault="00304D79" w:rsidP="00223AAB">
            <w:pPr>
              <w:pStyle w:val="ad"/>
              <w:jc w:val="both"/>
              <w:rPr>
                <w:rFonts w:ascii="Times New Roman" w:hAnsi="Times New Roman" w:cs="Times New Roman"/>
                <w:color w:val="000000"/>
                <w:spacing w:val="2"/>
                <w:shd w:val="clear" w:color="auto" w:fill="FFFFFF"/>
              </w:rPr>
            </w:pPr>
            <w:r w:rsidRPr="00FD65C0">
              <w:rPr>
                <w:rFonts w:ascii="Times New Roman" w:hAnsi="Times New Roman" w:cs="Times New Roman"/>
                <w:color w:val="000000"/>
                <w:spacing w:val="2"/>
                <w:shd w:val="clear" w:color="auto" w:fill="FFFFFF"/>
              </w:rPr>
              <w:t xml:space="preserve">   </w:t>
            </w:r>
          </w:p>
          <w:p w:rsidR="00304D79" w:rsidRPr="00FD65C0" w:rsidRDefault="00304D79" w:rsidP="001A0EB7">
            <w:pPr>
              <w:pStyle w:val="ad"/>
              <w:jc w:val="both"/>
              <w:rPr>
                <w:rFonts w:ascii="Times New Roman" w:hAnsi="Times New Roman" w:cs="Times New Roman"/>
              </w:rPr>
            </w:pPr>
            <w:r w:rsidRPr="00FD65C0">
              <w:rPr>
                <w:rFonts w:ascii="Times New Roman" w:hAnsi="Times New Roman" w:cs="Times New Roman"/>
                <w:b/>
                <w:color w:val="000000"/>
                <w:spacing w:val="2"/>
                <w:shd w:val="clear" w:color="auto" w:fill="FFFFFF"/>
              </w:rPr>
              <w:t>4-1. Указания о  необходимости совершения процессуальных действий,   изложенных в постановлении суда  кассационной инстанции, в случае отмены судебных актов и передаче дела на новое рассмотрение, обязательны для суда, вновь рассматривающего дело.</w:t>
            </w:r>
            <w:r w:rsidRPr="00FD65C0">
              <w:rPr>
                <w:rFonts w:ascii="Times New Roman" w:hAnsi="Times New Roman" w:cs="Times New Roman"/>
                <w:color w:val="000000"/>
                <w:spacing w:val="2"/>
                <w:shd w:val="clear" w:color="auto" w:fill="FFFFFF"/>
              </w:rPr>
              <w:t xml:space="preserve"> </w:t>
            </w:r>
          </w:p>
        </w:tc>
        <w:tc>
          <w:tcPr>
            <w:tcW w:w="3685" w:type="dxa"/>
          </w:tcPr>
          <w:p w:rsidR="00304D79" w:rsidRPr="00FD65C0" w:rsidRDefault="00304D79" w:rsidP="00223AAB">
            <w:pPr>
              <w:pStyle w:val="HTML"/>
              <w:jc w:val="both"/>
              <w:rPr>
                <w:rFonts w:ascii="Times New Roman" w:hAnsi="Times New Roman"/>
                <w:sz w:val="24"/>
                <w:szCs w:val="24"/>
              </w:rPr>
            </w:pPr>
            <w:r w:rsidRPr="00FD65C0">
              <w:rPr>
                <w:rFonts w:ascii="Times New Roman" w:hAnsi="Times New Roman"/>
                <w:sz w:val="24"/>
                <w:szCs w:val="24"/>
              </w:rPr>
              <w:t>Раннее,  такая редакция содержалась в ГПК Казахской ССР 1963 года.</w:t>
            </w:r>
          </w:p>
          <w:p w:rsidR="00304D79" w:rsidRDefault="00304D79" w:rsidP="004F7EB6">
            <w:pPr>
              <w:pStyle w:val="HTML"/>
              <w:jc w:val="both"/>
              <w:rPr>
                <w:rFonts w:ascii="Times New Roman" w:hAnsi="Times New Roman"/>
                <w:sz w:val="24"/>
                <w:szCs w:val="24"/>
              </w:rPr>
            </w:pPr>
            <w:r w:rsidRPr="00FD65C0">
              <w:rPr>
                <w:rFonts w:ascii="Times New Roman" w:hAnsi="Times New Roman"/>
                <w:sz w:val="24"/>
                <w:szCs w:val="24"/>
              </w:rPr>
              <w:t xml:space="preserve">Необходимость законодательного закрепления обязательности выполнения указаний вышестоящего суда будет способствовать полному исследованию доказательств и устранению недостатков, допущенных нижестоящими судами.   Аналогичная регламентация имеется в </w:t>
            </w:r>
            <w:r w:rsidRPr="00FD65C0">
              <w:rPr>
                <w:rFonts w:ascii="Times New Roman" w:hAnsi="Times New Roman"/>
                <w:sz w:val="24"/>
                <w:szCs w:val="24"/>
              </w:rPr>
              <w:lastRenderedPageBreak/>
              <w:t>ст.390.15 ГПК РФ, Аналогичная регламентация имеется в ч.4 ст.390 ГПК РФ, ст.476 Гражданского процессуального закона Латвии, ст.420 ГПК Азербайджанской Республики, ст.449 ГПК Беларусь, ст.417 ГПК Украины.</w:t>
            </w:r>
            <w:r>
              <w:rPr>
                <w:rFonts w:ascii="Times New Roman" w:hAnsi="Times New Roman"/>
                <w:sz w:val="24"/>
                <w:szCs w:val="24"/>
              </w:rPr>
              <w:t xml:space="preserve">  </w:t>
            </w:r>
          </w:p>
          <w:p w:rsidR="00304D79" w:rsidRPr="000A6F23" w:rsidRDefault="00304D79" w:rsidP="004F7EB6">
            <w:pPr>
              <w:pStyle w:val="HTML"/>
              <w:jc w:val="both"/>
              <w:rPr>
                <w:rFonts w:ascii="Times New Roman" w:hAnsi="Times New Roman"/>
                <w:sz w:val="24"/>
                <w:szCs w:val="24"/>
              </w:rPr>
            </w:pPr>
          </w:p>
        </w:tc>
      </w:tr>
    </w:tbl>
    <w:p w:rsidR="009634D0" w:rsidRDefault="009634D0" w:rsidP="006E7675">
      <w:pPr>
        <w:jc w:val="both"/>
        <w:rPr>
          <w:rFonts w:ascii="Times New Roman" w:hAnsi="Times New Roman" w:cs="Times New Roman"/>
          <w:sz w:val="24"/>
          <w:szCs w:val="24"/>
        </w:rPr>
      </w:pPr>
    </w:p>
    <w:sectPr w:rsidR="009634D0" w:rsidSect="00223AAB">
      <w:headerReference w:type="default" r:id="rId50"/>
      <w:footerReference w:type="default" r:id="rId51"/>
      <w:pgSz w:w="16838" w:h="11906" w:orient="landscape"/>
      <w:pgMar w:top="1418" w:right="851" w:bottom="136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68" w:rsidRDefault="00801668">
      <w:pPr>
        <w:spacing w:after="0" w:line="240" w:lineRule="auto"/>
      </w:pPr>
      <w:r>
        <w:separator/>
      </w:r>
    </w:p>
  </w:endnote>
  <w:endnote w:type="continuationSeparator" w:id="0">
    <w:p w:rsidR="00801668" w:rsidRDefault="00801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21" w:rsidRDefault="00430C21">
    <w:pPr>
      <w:pStyle w:val="ab"/>
      <w:jc w:val="center"/>
    </w:pPr>
  </w:p>
  <w:p w:rsidR="00430C21" w:rsidRDefault="00430C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68" w:rsidRDefault="00801668">
      <w:pPr>
        <w:spacing w:after="0" w:line="240" w:lineRule="auto"/>
      </w:pPr>
      <w:r>
        <w:separator/>
      </w:r>
    </w:p>
  </w:footnote>
  <w:footnote w:type="continuationSeparator" w:id="0">
    <w:p w:rsidR="00801668" w:rsidRDefault="00801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7444"/>
      <w:docPartObj>
        <w:docPartGallery w:val="Page Numbers (Top of Page)"/>
        <w:docPartUnique/>
      </w:docPartObj>
    </w:sdtPr>
    <w:sdtContent>
      <w:p w:rsidR="00430C21" w:rsidRDefault="003B3134">
        <w:pPr>
          <w:pStyle w:val="a9"/>
          <w:jc w:val="center"/>
        </w:pPr>
        <w:r>
          <w:fldChar w:fldCharType="begin"/>
        </w:r>
        <w:r w:rsidR="00430C21">
          <w:instrText xml:space="preserve"> PAGE   \* MERGEFORMAT </w:instrText>
        </w:r>
        <w:r>
          <w:fldChar w:fldCharType="separate"/>
        </w:r>
        <w:r w:rsidR="000C1A2B">
          <w:rPr>
            <w:noProof/>
          </w:rPr>
          <w:t>34</w:t>
        </w:r>
        <w:r>
          <w:rPr>
            <w:noProof/>
          </w:rPr>
          <w:fldChar w:fldCharType="end"/>
        </w:r>
      </w:p>
    </w:sdtContent>
  </w:sdt>
  <w:p w:rsidR="00430C21" w:rsidRDefault="00430C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709"/>
    <w:multiLevelType w:val="hybridMultilevel"/>
    <w:tmpl w:val="00B46D46"/>
    <w:lvl w:ilvl="0" w:tplc="87A07A4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2D67401"/>
    <w:multiLevelType w:val="hybridMultilevel"/>
    <w:tmpl w:val="CD722B6C"/>
    <w:lvl w:ilvl="0" w:tplc="8CF28BC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nsid w:val="05B40020"/>
    <w:multiLevelType w:val="hybridMultilevel"/>
    <w:tmpl w:val="605CFDA6"/>
    <w:lvl w:ilvl="0" w:tplc="53902D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15D3B"/>
    <w:multiLevelType w:val="hybridMultilevel"/>
    <w:tmpl w:val="3B9E7E72"/>
    <w:lvl w:ilvl="0" w:tplc="95F2E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D4587B"/>
    <w:multiLevelType w:val="multilevel"/>
    <w:tmpl w:val="440C054E"/>
    <w:lvl w:ilvl="0">
      <w:start w:val="1"/>
      <w:numFmt w:val="decimal"/>
      <w:lvlText w:val="%1-"/>
      <w:lvlJc w:val="left"/>
      <w:pPr>
        <w:ind w:left="375" w:hanging="375"/>
      </w:pPr>
      <w:rPr>
        <w:rFonts w:hint="default"/>
      </w:rPr>
    </w:lvl>
    <w:lvl w:ilvl="1">
      <w:start w:val="1"/>
      <w:numFmt w:val="decimal"/>
      <w:lvlText w:val="%1-%2."/>
      <w:lvlJc w:val="left"/>
      <w:pPr>
        <w:ind w:left="31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AB32BC4"/>
    <w:multiLevelType w:val="multilevel"/>
    <w:tmpl w:val="7574661C"/>
    <w:lvl w:ilvl="0">
      <w:start w:val="1"/>
      <w:numFmt w:val="decimal"/>
      <w:lvlText w:val="%1-"/>
      <w:lvlJc w:val="left"/>
      <w:pPr>
        <w:ind w:left="390" w:hanging="390"/>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6">
    <w:nsid w:val="0FBE1D50"/>
    <w:multiLevelType w:val="hybridMultilevel"/>
    <w:tmpl w:val="3A4AB22C"/>
    <w:lvl w:ilvl="0" w:tplc="1164AF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F2601"/>
    <w:multiLevelType w:val="hybridMultilevel"/>
    <w:tmpl w:val="48289FC0"/>
    <w:lvl w:ilvl="0" w:tplc="40C8A576">
      <w:start w:val="1"/>
      <w:numFmt w:val="decimal"/>
      <w:lvlText w:val="%1)"/>
      <w:lvlJc w:val="left"/>
      <w:pPr>
        <w:ind w:left="1269" w:hanging="81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171125F8"/>
    <w:multiLevelType w:val="hybridMultilevel"/>
    <w:tmpl w:val="894E0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C48DF"/>
    <w:multiLevelType w:val="multilevel"/>
    <w:tmpl w:val="99CC8F90"/>
    <w:lvl w:ilvl="0">
      <w:start w:val="1"/>
      <w:numFmt w:val="decimal"/>
      <w:lvlText w:val="%1-"/>
      <w:lvlJc w:val="left"/>
      <w:pPr>
        <w:ind w:left="375" w:hanging="375"/>
      </w:pPr>
      <w:rPr>
        <w:rFonts w:hint="default"/>
      </w:rPr>
    </w:lvl>
    <w:lvl w:ilvl="1">
      <w:start w:val="1"/>
      <w:numFmt w:val="decimal"/>
      <w:lvlText w:val="%1-%2."/>
      <w:lvlJc w:val="left"/>
      <w:pPr>
        <w:ind w:left="440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220C565A"/>
    <w:multiLevelType w:val="multilevel"/>
    <w:tmpl w:val="E84C62E8"/>
    <w:lvl w:ilvl="0">
      <w:start w:val="1"/>
      <w:numFmt w:val="decimal"/>
      <w:lvlText w:val="%1-"/>
      <w:lvlJc w:val="left"/>
      <w:pPr>
        <w:ind w:left="390" w:hanging="390"/>
      </w:pPr>
      <w:rPr>
        <w:rFonts w:hint="default"/>
        <w:b/>
      </w:rPr>
    </w:lvl>
    <w:lvl w:ilvl="1">
      <w:start w:val="1"/>
      <w:numFmt w:val="decimal"/>
      <w:lvlText w:val="%1-%2)"/>
      <w:lvlJc w:val="left"/>
      <w:pPr>
        <w:ind w:left="2279" w:hanging="72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11">
    <w:nsid w:val="22F964EC"/>
    <w:multiLevelType w:val="multilevel"/>
    <w:tmpl w:val="DE18C0EA"/>
    <w:lvl w:ilvl="0">
      <w:start w:val="1"/>
      <w:numFmt w:val="decimal"/>
      <w:lvlText w:val="%1-"/>
      <w:lvlJc w:val="left"/>
      <w:pPr>
        <w:ind w:left="390" w:hanging="39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2">
    <w:nsid w:val="241168E4"/>
    <w:multiLevelType w:val="hybridMultilevel"/>
    <w:tmpl w:val="7694B000"/>
    <w:lvl w:ilvl="0" w:tplc="E64EC0FE">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3186D11"/>
    <w:multiLevelType w:val="hybridMultilevel"/>
    <w:tmpl w:val="9214AAC6"/>
    <w:lvl w:ilvl="0" w:tplc="1164AF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E6C9B"/>
    <w:multiLevelType w:val="hybridMultilevel"/>
    <w:tmpl w:val="78EC7EEE"/>
    <w:lvl w:ilvl="0" w:tplc="39BA02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67DD7"/>
    <w:multiLevelType w:val="hybridMultilevel"/>
    <w:tmpl w:val="9608327C"/>
    <w:lvl w:ilvl="0" w:tplc="1D44328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01A3A"/>
    <w:multiLevelType w:val="hybridMultilevel"/>
    <w:tmpl w:val="D7F80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56079"/>
    <w:multiLevelType w:val="hybridMultilevel"/>
    <w:tmpl w:val="894E0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3F2B45"/>
    <w:multiLevelType w:val="hybridMultilevel"/>
    <w:tmpl w:val="3A4AB22C"/>
    <w:lvl w:ilvl="0" w:tplc="1164AF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BA044D"/>
    <w:multiLevelType w:val="hybridMultilevel"/>
    <w:tmpl w:val="4C7CB3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4F0C22"/>
    <w:multiLevelType w:val="hybridMultilevel"/>
    <w:tmpl w:val="1B5E6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96242DE"/>
    <w:multiLevelType w:val="hybridMultilevel"/>
    <w:tmpl w:val="894E0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8C0959"/>
    <w:multiLevelType w:val="hybridMultilevel"/>
    <w:tmpl w:val="3A4AB22C"/>
    <w:lvl w:ilvl="0" w:tplc="1164AF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6E677A"/>
    <w:multiLevelType w:val="hybridMultilevel"/>
    <w:tmpl w:val="25F8E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2535C6"/>
    <w:multiLevelType w:val="hybridMultilevel"/>
    <w:tmpl w:val="D59C46BA"/>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412678"/>
    <w:multiLevelType w:val="multilevel"/>
    <w:tmpl w:val="DE18C0EA"/>
    <w:lvl w:ilvl="0">
      <w:start w:val="1"/>
      <w:numFmt w:val="decimal"/>
      <w:lvlText w:val="%1-"/>
      <w:lvlJc w:val="left"/>
      <w:pPr>
        <w:ind w:left="390" w:hanging="39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6">
    <w:nsid w:val="7D225F09"/>
    <w:multiLevelType w:val="hybridMultilevel"/>
    <w:tmpl w:val="B4D4CF48"/>
    <w:lvl w:ilvl="0" w:tplc="8662D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26"/>
  </w:num>
  <w:num w:numId="4">
    <w:abstractNumId w:val="10"/>
  </w:num>
  <w:num w:numId="5">
    <w:abstractNumId w:val="5"/>
  </w:num>
  <w:num w:numId="6">
    <w:abstractNumId w:val="15"/>
  </w:num>
  <w:num w:numId="7">
    <w:abstractNumId w:val="12"/>
  </w:num>
  <w:num w:numId="8">
    <w:abstractNumId w:val="11"/>
  </w:num>
  <w:num w:numId="9">
    <w:abstractNumId w:val="25"/>
  </w:num>
  <w:num w:numId="10">
    <w:abstractNumId w:val="16"/>
  </w:num>
  <w:num w:numId="11">
    <w:abstractNumId w:val="23"/>
  </w:num>
  <w:num w:numId="12">
    <w:abstractNumId w:val="7"/>
  </w:num>
  <w:num w:numId="13">
    <w:abstractNumId w:val="9"/>
  </w:num>
  <w:num w:numId="14">
    <w:abstractNumId w:val="4"/>
  </w:num>
  <w:num w:numId="15">
    <w:abstractNumId w:val="22"/>
  </w:num>
  <w:num w:numId="16">
    <w:abstractNumId w:val="13"/>
  </w:num>
  <w:num w:numId="17">
    <w:abstractNumId w:val="24"/>
  </w:num>
  <w:num w:numId="18">
    <w:abstractNumId w:val="0"/>
  </w:num>
  <w:num w:numId="19">
    <w:abstractNumId w:val="6"/>
  </w:num>
  <w:num w:numId="20">
    <w:abstractNumId w:val="19"/>
  </w:num>
  <w:num w:numId="21">
    <w:abstractNumId w:val="18"/>
  </w:num>
  <w:num w:numId="22">
    <w:abstractNumId w:val="8"/>
  </w:num>
  <w:num w:numId="23">
    <w:abstractNumId w:val="1"/>
  </w:num>
  <w:num w:numId="24">
    <w:abstractNumId w:val="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634D0"/>
    <w:rsid w:val="00084239"/>
    <w:rsid w:val="000A03E4"/>
    <w:rsid w:val="000B1710"/>
    <w:rsid w:val="000B207F"/>
    <w:rsid w:val="000C1A2B"/>
    <w:rsid w:val="000F05DB"/>
    <w:rsid w:val="00117792"/>
    <w:rsid w:val="00127D27"/>
    <w:rsid w:val="00145330"/>
    <w:rsid w:val="0015198F"/>
    <w:rsid w:val="00155A6E"/>
    <w:rsid w:val="00167A01"/>
    <w:rsid w:val="001732ED"/>
    <w:rsid w:val="001758E4"/>
    <w:rsid w:val="00177A3A"/>
    <w:rsid w:val="001A0EB7"/>
    <w:rsid w:val="001A1F5B"/>
    <w:rsid w:val="001A35BB"/>
    <w:rsid w:val="001D1F73"/>
    <w:rsid w:val="001E1EFB"/>
    <w:rsid w:val="001F0A4A"/>
    <w:rsid w:val="002148E2"/>
    <w:rsid w:val="00216324"/>
    <w:rsid w:val="00223AAB"/>
    <w:rsid w:val="00246B23"/>
    <w:rsid w:val="00270733"/>
    <w:rsid w:val="00273268"/>
    <w:rsid w:val="002C0E40"/>
    <w:rsid w:val="002D7CFD"/>
    <w:rsid w:val="002F0B38"/>
    <w:rsid w:val="003036FE"/>
    <w:rsid w:val="00304D79"/>
    <w:rsid w:val="00311E6F"/>
    <w:rsid w:val="00315F7A"/>
    <w:rsid w:val="00322D95"/>
    <w:rsid w:val="003509CE"/>
    <w:rsid w:val="00351E72"/>
    <w:rsid w:val="0038073F"/>
    <w:rsid w:val="00383C9D"/>
    <w:rsid w:val="00395046"/>
    <w:rsid w:val="003B3134"/>
    <w:rsid w:val="003C16AF"/>
    <w:rsid w:val="003D7855"/>
    <w:rsid w:val="003E2EBA"/>
    <w:rsid w:val="004145DC"/>
    <w:rsid w:val="00416728"/>
    <w:rsid w:val="00430C21"/>
    <w:rsid w:val="00435907"/>
    <w:rsid w:val="00447199"/>
    <w:rsid w:val="004515E8"/>
    <w:rsid w:val="0048558B"/>
    <w:rsid w:val="00486CF5"/>
    <w:rsid w:val="004878C6"/>
    <w:rsid w:val="0049183F"/>
    <w:rsid w:val="004938A3"/>
    <w:rsid w:val="004A61B1"/>
    <w:rsid w:val="004C18F3"/>
    <w:rsid w:val="004D0F4A"/>
    <w:rsid w:val="004D684E"/>
    <w:rsid w:val="004F06A2"/>
    <w:rsid w:val="004F7EB6"/>
    <w:rsid w:val="005029F8"/>
    <w:rsid w:val="00506738"/>
    <w:rsid w:val="00506F34"/>
    <w:rsid w:val="00525356"/>
    <w:rsid w:val="00535AC1"/>
    <w:rsid w:val="00541429"/>
    <w:rsid w:val="0055108C"/>
    <w:rsid w:val="00573979"/>
    <w:rsid w:val="00576540"/>
    <w:rsid w:val="005815DD"/>
    <w:rsid w:val="00585D96"/>
    <w:rsid w:val="005949BF"/>
    <w:rsid w:val="005E37B9"/>
    <w:rsid w:val="005E73F6"/>
    <w:rsid w:val="005F1C83"/>
    <w:rsid w:val="006055D1"/>
    <w:rsid w:val="006417D4"/>
    <w:rsid w:val="006457B4"/>
    <w:rsid w:val="0066739C"/>
    <w:rsid w:val="00675553"/>
    <w:rsid w:val="00685C8A"/>
    <w:rsid w:val="00692AAC"/>
    <w:rsid w:val="006D0F80"/>
    <w:rsid w:val="006D574F"/>
    <w:rsid w:val="006E7675"/>
    <w:rsid w:val="00703CAB"/>
    <w:rsid w:val="00716691"/>
    <w:rsid w:val="00734FBA"/>
    <w:rsid w:val="00754D2D"/>
    <w:rsid w:val="00761892"/>
    <w:rsid w:val="00764EE9"/>
    <w:rsid w:val="00771036"/>
    <w:rsid w:val="007729EB"/>
    <w:rsid w:val="00773CA2"/>
    <w:rsid w:val="00774132"/>
    <w:rsid w:val="00787443"/>
    <w:rsid w:val="007D50EC"/>
    <w:rsid w:val="007F627E"/>
    <w:rsid w:val="008014F6"/>
    <w:rsid w:val="00801668"/>
    <w:rsid w:val="0080342B"/>
    <w:rsid w:val="00813A4B"/>
    <w:rsid w:val="00824731"/>
    <w:rsid w:val="00861BEA"/>
    <w:rsid w:val="008A54C9"/>
    <w:rsid w:val="008B58E0"/>
    <w:rsid w:val="008B6037"/>
    <w:rsid w:val="008D7D12"/>
    <w:rsid w:val="008E04E7"/>
    <w:rsid w:val="008E27D8"/>
    <w:rsid w:val="008F3B38"/>
    <w:rsid w:val="00901520"/>
    <w:rsid w:val="00905434"/>
    <w:rsid w:val="00942B82"/>
    <w:rsid w:val="00950038"/>
    <w:rsid w:val="00961EAC"/>
    <w:rsid w:val="009634D0"/>
    <w:rsid w:val="00967BBA"/>
    <w:rsid w:val="00971809"/>
    <w:rsid w:val="00973E74"/>
    <w:rsid w:val="009902D5"/>
    <w:rsid w:val="009C338B"/>
    <w:rsid w:val="009C424E"/>
    <w:rsid w:val="009D1061"/>
    <w:rsid w:val="009D1682"/>
    <w:rsid w:val="009F143D"/>
    <w:rsid w:val="00A013E8"/>
    <w:rsid w:val="00A01B02"/>
    <w:rsid w:val="00A03679"/>
    <w:rsid w:val="00A15883"/>
    <w:rsid w:val="00A17D58"/>
    <w:rsid w:val="00A341AD"/>
    <w:rsid w:val="00A62D80"/>
    <w:rsid w:val="00A92D84"/>
    <w:rsid w:val="00AC02B1"/>
    <w:rsid w:val="00AC77ED"/>
    <w:rsid w:val="00AC7DA1"/>
    <w:rsid w:val="00AD023F"/>
    <w:rsid w:val="00AE2E23"/>
    <w:rsid w:val="00B04A35"/>
    <w:rsid w:val="00B26039"/>
    <w:rsid w:val="00B4185B"/>
    <w:rsid w:val="00B475B6"/>
    <w:rsid w:val="00B475D1"/>
    <w:rsid w:val="00B725ED"/>
    <w:rsid w:val="00B818EE"/>
    <w:rsid w:val="00B84AA0"/>
    <w:rsid w:val="00B95A4B"/>
    <w:rsid w:val="00B96153"/>
    <w:rsid w:val="00BA201A"/>
    <w:rsid w:val="00BA59E0"/>
    <w:rsid w:val="00BF2FE2"/>
    <w:rsid w:val="00C01B60"/>
    <w:rsid w:val="00C2531C"/>
    <w:rsid w:val="00C50521"/>
    <w:rsid w:val="00C50A66"/>
    <w:rsid w:val="00C55700"/>
    <w:rsid w:val="00C77E71"/>
    <w:rsid w:val="00C85C25"/>
    <w:rsid w:val="00C97DF0"/>
    <w:rsid w:val="00CA22F6"/>
    <w:rsid w:val="00D16225"/>
    <w:rsid w:val="00D166DB"/>
    <w:rsid w:val="00D1770D"/>
    <w:rsid w:val="00D17D3A"/>
    <w:rsid w:val="00D9602E"/>
    <w:rsid w:val="00DD1533"/>
    <w:rsid w:val="00DE1324"/>
    <w:rsid w:val="00DE7F59"/>
    <w:rsid w:val="00DF7062"/>
    <w:rsid w:val="00E43089"/>
    <w:rsid w:val="00E44B1D"/>
    <w:rsid w:val="00E518A2"/>
    <w:rsid w:val="00E60B72"/>
    <w:rsid w:val="00E76C36"/>
    <w:rsid w:val="00E779E7"/>
    <w:rsid w:val="00E93070"/>
    <w:rsid w:val="00E95E58"/>
    <w:rsid w:val="00EA5510"/>
    <w:rsid w:val="00ED48E1"/>
    <w:rsid w:val="00EE2F07"/>
    <w:rsid w:val="00EF6F91"/>
    <w:rsid w:val="00F0768A"/>
    <w:rsid w:val="00F3466B"/>
    <w:rsid w:val="00F4304E"/>
    <w:rsid w:val="00F93D37"/>
    <w:rsid w:val="00FB34AA"/>
    <w:rsid w:val="00FD04A9"/>
    <w:rsid w:val="00FD05AB"/>
    <w:rsid w:val="00FD0B8C"/>
    <w:rsid w:val="00FD6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D0"/>
  </w:style>
  <w:style w:type="paragraph" w:styleId="1">
    <w:name w:val="heading 1"/>
    <w:basedOn w:val="a"/>
    <w:link w:val="10"/>
    <w:uiPriority w:val="9"/>
    <w:qFormat/>
    <w:rsid w:val="00963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63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4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34D0"/>
    <w:rPr>
      <w:rFonts w:asciiTheme="majorHAnsi" w:eastAsiaTheme="majorEastAsia" w:hAnsiTheme="majorHAnsi" w:cstheme="majorBidi"/>
      <w:b/>
      <w:bCs/>
      <w:color w:val="4F81BD" w:themeColor="accent1"/>
    </w:rPr>
  </w:style>
  <w:style w:type="table" w:styleId="a3">
    <w:name w:val="Table Grid"/>
    <w:basedOn w:val="a1"/>
    <w:uiPriority w:val="59"/>
    <w:rsid w:val="0096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9634D0"/>
    <w:rPr>
      <w:rFonts w:ascii="Times New Roman" w:eastAsia="Times New Roman" w:hAnsi="Times New Roman" w:cs="Times New Roman"/>
      <w:b w:val="0"/>
      <w:bCs w:val="0"/>
      <w:i w:val="0"/>
      <w:iCs w:val="0"/>
      <w:smallCaps w:val="0"/>
      <w:strike w:val="0"/>
      <w:spacing w:val="0"/>
      <w:sz w:val="23"/>
      <w:szCs w:val="23"/>
    </w:rPr>
  </w:style>
  <w:style w:type="paragraph" w:styleId="a4">
    <w:name w:val="List Paragraph"/>
    <w:basedOn w:val="a"/>
    <w:link w:val="a5"/>
    <w:uiPriority w:val="34"/>
    <w:qFormat/>
    <w:rsid w:val="009634D0"/>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7"/>
    <w:uiPriority w:val="99"/>
    <w:unhideWhenUsed/>
    <w:qFormat/>
    <w:rsid w:val="00963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634D0"/>
    <w:rPr>
      <w:color w:val="0000FF"/>
      <w:u w:val="single"/>
    </w:rPr>
  </w:style>
  <w:style w:type="paragraph" w:styleId="a9">
    <w:name w:val="header"/>
    <w:basedOn w:val="a"/>
    <w:link w:val="aa"/>
    <w:uiPriority w:val="99"/>
    <w:unhideWhenUsed/>
    <w:rsid w:val="009634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34D0"/>
  </w:style>
  <w:style w:type="paragraph" w:styleId="ab">
    <w:name w:val="footer"/>
    <w:basedOn w:val="a"/>
    <w:link w:val="ac"/>
    <w:uiPriority w:val="99"/>
    <w:unhideWhenUsed/>
    <w:rsid w:val="009634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34D0"/>
  </w:style>
  <w:style w:type="character" w:customStyle="1" w:styleId="s1">
    <w:name w:val="s1"/>
    <w:rsid w:val="009634D0"/>
    <w:rPr>
      <w:rFonts w:ascii="Times New Roman" w:hAnsi="Times New Roman" w:cs="Times New Roman" w:hint="default"/>
      <w:b/>
      <w:bCs/>
      <w:color w:val="000000"/>
    </w:rPr>
  </w:style>
  <w:style w:type="paragraph" w:styleId="ad">
    <w:name w:val="No Spacing"/>
    <w:aliases w:val="Обя,мелкий,Без интервала1,No Spacing1,Айгерим,мой рабочий,No Spacing,норма,свой,No Spacing_0,14 TNR,Без интервала11,МОЙ СТИЛЬ,No Spacing11,No Spacing_0_0,Без интервала2,Елжан,Без интеБез интервала,No SpaciБез интервала14,Без интервала111,с"/>
    <w:link w:val="ae"/>
    <w:uiPriority w:val="1"/>
    <w:qFormat/>
    <w:rsid w:val="009634D0"/>
    <w:pPr>
      <w:spacing w:after="0" w:line="240" w:lineRule="auto"/>
    </w:pPr>
    <w:rPr>
      <w:rFonts w:eastAsiaTheme="minorEastAsia"/>
      <w:sz w:val="24"/>
      <w:szCs w:val="24"/>
    </w:rPr>
  </w:style>
  <w:style w:type="character" w:customStyle="1" w:styleId="ae">
    <w:name w:val="Без интервала Знак"/>
    <w:aliases w:val="Обя Знак,мелкий Знак,Без интервала1 Знак,No Spacing1 Знак,Айгерим Знак,мой рабочий Знак,No Spacing Знак,норма Знак,свой Знак,No Spacing_0 Знак,14 TNR Знак,Без интервала11 Знак,МОЙ СТИЛЬ Знак,No Spacing11 Знак,No Spacing_0_0 Знак"/>
    <w:link w:val="ad"/>
    <w:uiPriority w:val="1"/>
    <w:locked/>
    <w:rsid w:val="009634D0"/>
    <w:rPr>
      <w:rFonts w:eastAsiaTheme="minorEastAsia"/>
      <w:sz w:val="24"/>
      <w:szCs w:val="24"/>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6"/>
    <w:uiPriority w:val="99"/>
    <w:locked/>
    <w:rsid w:val="009634D0"/>
    <w:rPr>
      <w:rFonts w:ascii="Times New Roman" w:eastAsia="Times New Roman" w:hAnsi="Times New Roman" w:cs="Times New Roman"/>
      <w:sz w:val="24"/>
      <w:szCs w:val="24"/>
      <w:lang w:eastAsia="ru-RU"/>
    </w:rPr>
  </w:style>
  <w:style w:type="paragraph" w:customStyle="1" w:styleId="Web1111444Web111">
    <w:name w:val="Обычный (веб);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w:basedOn w:val="a"/>
    <w:rsid w:val="009634D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styleId="HTML">
    <w:name w:val="HTML Preformatted"/>
    <w:basedOn w:val="a"/>
    <w:link w:val="HTML0"/>
    <w:unhideWhenUsed/>
    <w:rsid w:val="0096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9634D0"/>
    <w:rPr>
      <w:rFonts w:ascii="Courier New" w:eastAsia="Times New Roman" w:hAnsi="Courier New" w:cs="Times New Roman"/>
      <w:sz w:val="20"/>
      <w:szCs w:val="20"/>
      <w:lang w:eastAsia="ru-RU"/>
    </w:rPr>
  </w:style>
  <w:style w:type="character" w:customStyle="1" w:styleId="a5">
    <w:name w:val="Абзац списка Знак"/>
    <w:link w:val="a4"/>
    <w:uiPriority w:val="34"/>
    <w:locked/>
    <w:rsid w:val="009634D0"/>
  </w:style>
  <w:style w:type="paragraph" w:styleId="af">
    <w:name w:val="Balloon Text"/>
    <w:basedOn w:val="a"/>
    <w:link w:val="af0"/>
    <w:uiPriority w:val="99"/>
    <w:semiHidden/>
    <w:unhideWhenUsed/>
    <w:rsid w:val="009634D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34D0"/>
    <w:rPr>
      <w:rFonts w:ascii="Tahoma" w:hAnsi="Tahoma" w:cs="Tahoma"/>
      <w:sz w:val="16"/>
      <w:szCs w:val="16"/>
    </w:rPr>
  </w:style>
  <w:style w:type="character" w:customStyle="1" w:styleId="s0">
    <w:name w:val="s0"/>
    <w:basedOn w:val="a0"/>
    <w:rsid w:val="009634D0"/>
  </w:style>
  <w:style w:type="paragraph" w:customStyle="1" w:styleId="note">
    <w:name w:val="note"/>
    <w:basedOn w:val="a"/>
    <w:rsid w:val="00963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next w:val="af1"/>
    <w:rsid w:val="00C77E71"/>
    <w:pPr>
      <w:suppressAutoHyphens/>
      <w:autoSpaceDE w:val="0"/>
      <w:spacing w:after="0" w:line="240" w:lineRule="auto"/>
    </w:pPr>
    <w:rPr>
      <w:rFonts w:ascii="Arial" w:eastAsia="Times New Roman" w:hAnsi="Arial" w:cs="Arial"/>
      <w:b/>
      <w:bCs/>
      <w:sz w:val="30"/>
      <w:szCs w:val="30"/>
      <w:lang w:eastAsia="zh-CN"/>
    </w:rPr>
  </w:style>
  <w:style w:type="paragraph" w:styleId="af1">
    <w:name w:val="Body Text"/>
    <w:basedOn w:val="a"/>
    <w:link w:val="af2"/>
    <w:uiPriority w:val="99"/>
    <w:semiHidden/>
    <w:unhideWhenUsed/>
    <w:rsid w:val="00C77E71"/>
    <w:pPr>
      <w:spacing w:after="120"/>
    </w:pPr>
  </w:style>
  <w:style w:type="character" w:customStyle="1" w:styleId="af2">
    <w:name w:val="Основной текст Знак"/>
    <w:basedOn w:val="a0"/>
    <w:link w:val="af1"/>
    <w:uiPriority w:val="99"/>
    <w:semiHidden/>
    <w:rsid w:val="00C77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D0"/>
  </w:style>
  <w:style w:type="paragraph" w:styleId="1">
    <w:name w:val="heading 1"/>
    <w:basedOn w:val="a"/>
    <w:link w:val="10"/>
    <w:uiPriority w:val="9"/>
    <w:qFormat/>
    <w:rsid w:val="00963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63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4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34D0"/>
    <w:rPr>
      <w:rFonts w:asciiTheme="majorHAnsi" w:eastAsiaTheme="majorEastAsia" w:hAnsiTheme="majorHAnsi" w:cstheme="majorBidi"/>
      <w:b/>
      <w:bCs/>
      <w:color w:val="4F81BD" w:themeColor="accent1"/>
    </w:rPr>
  </w:style>
  <w:style w:type="table" w:styleId="a3">
    <w:name w:val="Table Grid"/>
    <w:basedOn w:val="a1"/>
    <w:uiPriority w:val="59"/>
    <w:rsid w:val="0096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9634D0"/>
    <w:rPr>
      <w:rFonts w:ascii="Times New Roman" w:eastAsia="Times New Roman" w:hAnsi="Times New Roman" w:cs="Times New Roman"/>
      <w:b w:val="0"/>
      <w:bCs w:val="0"/>
      <w:i w:val="0"/>
      <w:iCs w:val="0"/>
      <w:smallCaps w:val="0"/>
      <w:strike w:val="0"/>
      <w:spacing w:val="0"/>
      <w:sz w:val="23"/>
      <w:szCs w:val="23"/>
    </w:rPr>
  </w:style>
  <w:style w:type="paragraph" w:styleId="a4">
    <w:name w:val="List Paragraph"/>
    <w:basedOn w:val="a"/>
    <w:link w:val="a5"/>
    <w:uiPriority w:val="34"/>
    <w:qFormat/>
    <w:rsid w:val="009634D0"/>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7"/>
    <w:uiPriority w:val="99"/>
    <w:unhideWhenUsed/>
    <w:qFormat/>
    <w:rsid w:val="00963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634D0"/>
    <w:rPr>
      <w:color w:val="0000FF"/>
      <w:u w:val="single"/>
    </w:rPr>
  </w:style>
  <w:style w:type="paragraph" w:styleId="a9">
    <w:name w:val="header"/>
    <w:basedOn w:val="a"/>
    <w:link w:val="aa"/>
    <w:uiPriority w:val="99"/>
    <w:unhideWhenUsed/>
    <w:rsid w:val="009634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34D0"/>
  </w:style>
  <w:style w:type="paragraph" w:styleId="ab">
    <w:name w:val="footer"/>
    <w:basedOn w:val="a"/>
    <w:link w:val="ac"/>
    <w:uiPriority w:val="99"/>
    <w:unhideWhenUsed/>
    <w:rsid w:val="009634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34D0"/>
  </w:style>
  <w:style w:type="character" w:customStyle="1" w:styleId="s1">
    <w:name w:val="s1"/>
    <w:rsid w:val="009634D0"/>
    <w:rPr>
      <w:rFonts w:ascii="Times New Roman" w:hAnsi="Times New Roman" w:cs="Times New Roman" w:hint="default"/>
      <w:b/>
      <w:bCs/>
      <w:color w:val="000000"/>
    </w:rPr>
  </w:style>
  <w:style w:type="paragraph" w:styleId="ad">
    <w:name w:val="No Spacing"/>
    <w:aliases w:val="Обя,мелкий,Без интервала1,No Spacing1,Айгерим,мой рабочий,No Spacing,норма,свой,No Spacing_0,14 TNR,Без интервала11,МОЙ СТИЛЬ,No Spacing11,No Spacing_0_0,Без интервала2,Елжан,Без интеБез интервала,No SpaciБез интервала14,Без интервала111,с"/>
    <w:link w:val="ae"/>
    <w:uiPriority w:val="1"/>
    <w:qFormat/>
    <w:rsid w:val="009634D0"/>
    <w:pPr>
      <w:spacing w:after="0" w:line="240" w:lineRule="auto"/>
    </w:pPr>
    <w:rPr>
      <w:rFonts w:eastAsiaTheme="minorEastAsia"/>
      <w:sz w:val="24"/>
      <w:szCs w:val="24"/>
    </w:rPr>
  </w:style>
  <w:style w:type="character" w:customStyle="1" w:styleId="ae">
    <w:name w:val="Без интервала Знак"/>
    <w:aliases w:val="Обя Знак,мелкий Знак,Без интервала1 Знак,No Spacing1 Знак,Айгерим Знак,мой рабочий Знак,No Spacing Знак,норма Знак,свой Знак,No Spacing_0 Знак,14 TNR Знак,Без интервала11 Знак,МОЙ СТИЛЬ Знак,No Spacing11 Знак,No Spacing_0_0 Знак"/>
    <w:link w:val="ad"/>
    <w:uiPriority w:val="1"/>
    <w:locked/>
    <w:rsid w:val="009634D0"/>
    <w:rPr>
      <w:rFonts w:eastAsiaTheme="minorEastAsia"/>
      <w:sz w:val="24"/>
      <w:szCs w:val="24"/>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6"/>
    <w:uiPriority w:val="99"/>
    <w:locked/>
    <w:rsid w:val="009634D0"/>
    <w:rPr>
      <w:rFonts w:ascii="Times New Roman" w:eastAsia="Times New Roman" w:hAnsi="Times New Roman" w:cs="Times New Roman"/>
      <w:sz w:val="24"/>
      <w:szCs w:val="24"/>
      <w:lang w:eastAsia="ru-RU"/>
    </w:rPr>
  </w:style>
  <w:style w:type="paragraph" w:customStyle="1" w:styleId="Web1111444Web111">
    <w:name w:val="Обычный (веб);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w:basedOn w:val="a"/>
    <w:rsid w:val="009634D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styleId="HTML">
    <w:name w:val="HTML Preformatted"/>
    <w:basedOn w:val="a"/>
    <w:link w:val="HTML0"/>
    <w:unhideWhenUsed/>
    <w:rsid w:val="0096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9634D0"/>
    <w:rPr>
      <w:rFonts w:ascii="Courier New" w:eastAsia="Times New Roman" w:hAnsi="Courier New" w:cs="Times New Roman"/>
      <w:sz w:val="20"/>
      <w:szCs w:val="20"/>
      <w:lang w:eastAsia="ru-RU"/>
    </w:rPr>
  </w:style>
  <w:style w:type="character" w:customStyle="1" w:styleId="a5">
    <w:name w:val="Абзац списка Знак"/>
    <w:link w:val="a4"/>
    <w:uiPriority w:val="34"/>
    <w:locked/>
    <w:rsid w:val="009634D0"/>
  </w:style>
  <w:style w:type="paragraph" w:styleId="af">
    <w:name w:val="Balloon Text"/>
    <w:basedOn w:val="a"/>
    <w:link w:val="af0"/>
    <w:uiPriority w:val="99"/>
    <w:semiHidden/>
    <w:unhideWhenUsed/>
    <w:rsid w:val="009634D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34D0"/>
    <w:rPr>
      <w:rFonts w:ascii="Tahoma" w:hAnsi="Tahoma" w:cs="Tahoma"/>
      <w:sz w:val="16"/>
      <w:szCs w:val="16"/>
    </w:rPr>
  </w:style>
  <w:style w:type="character" w:customStyle="1" w:styleId="s0">
    <w:name w:val="s0"/>
    <w:basedOn w:val="a0"/>
    <w:rsid w:val="009634D0"/>
  </w:style>
  <w:style w:type="paragraph" w:customStyle="1" w:styleId="note">
    <w:name w:val="note"/>
    <w:basedOn w:val="a"/>
    <w:rsid w:val="00963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next w:val="af1"/>
    <w:rsid w:val="00C77E71"/>
    <w:pPr>
      <w:suppressAutoHyphens/>
      <w:autoSpaceDE w:val="0"/>
      <w:spacing w:after="0" w:line="240" w:lineRule="auto"/>
    </w:pPr>
    <w:rPr>
      <w:rFonts w:ascii="Arial" w:eastAsia="Times New Roman" w:hAnsi="Arial" w:cs="Arial"/>
      <w:b/>
      <w:bCs/>
      <w:sz w:val="30"/>
      <w:szCs w:val="30"/>
      <w:lang w:eastAsia="zh-CN"/>
    </w:rPr>
  </w:style>
  <w:style w:type="paragraph" w:styleId="af1">
    <w:name w:val="Body Text"/>
    <w:basedOn w:val="a"/>
    <w:link w:val="af2"/>
    <w:uiPriority w:val="99"/>
    <w:semiHidden/>
    <w:unhideWhenUsed/>
    <w:rsid w:val="00C77E71"/>
    <w:pPr>
      <w:spacing w:after="120"/>
    </w:pPr>
  </w:style>
  <w:style w:type="character" w:customStyle="1" w:styleId="af2">
    <w:name w:val="Основной текст Знак"/>
    <w:basedOn w:val="a0"/>
    <w:link w:val="af1"/>
    <w:uiPriority w:val="99"/>
    <w:semiHidden/>
    <w:rsid w:val="00C77E71"/>
  </w:style>
</w:styles>
</file>

<file path=word/webSettings.xml><?xml version="1.0" encoding="utf-8"?>
<w:webSettings xmlns:r="http://schemas.openxmlformats.org/officeDocument/2006/relationships" xmlns:w="http://schemas.openxmlformats.org/wordprocessingml/2006/main">
  <w:divs>
    <w:div w:id="389883359">
      <w:bodyDiv w:val="1"/>
      <w:marLeft w:val="0"/>
      <w:marRight w:val="0"/>
      <w:marTop w:val="0"/>
      <w:marBottom w:val="0"/>
      <w:divBdr>
        <w:top w:val="none" w:sz="0" w:space="0" w:color="auto"/>
        <w:left w:val="none" w:sz="0" w:space="0" w:color="auto"/>
        <w:bottom w:val="none" w:sz="0" w:space="0" w:color="auto"/>
        <w:right w:val="none" w:sz="0" w:space="0" w:color="auto"/>
      </w:divBdr>
    </w:div>
    <w:div w:id="410545750">
      <w:bodyDiv w:val="1"/>
      <w:marLeft w:val="0"/>
      <w:marRight w:val="0"/>
      <w:marTop w:val="0"/>
      <w:marBottom w:val="0"/>
      <w:divBdr>
        <w:top w:val="none" w:sz="0" w:space="0" w:color="auto"/>
        <w:left w:val="none" w:sz="0" w:space="0" w:color="auto"/>
        <w:bottom w:val="none" w:sz="0" w:space="0" w:color="auto"/>
        <w:right w:val="none" w:sz="0" w:space="0" w:color="auto"/>
      </w:divBdr>
    </w:div>
    <w:div w:id="524828890">
      <w:bodyDiv w:val="1"/>
      <w:marLeft w:val="0"/>
      <w:marRight w:val="0"/>
      <w:marTop w:val="0"/>
      <w:marBottom w:val="0"/>
      <w:divBdr>
        <w:top w:val="none" w:sz="0" w:space="0" w:color="auto"/>
        <w:left w:val="none" w:sz="0" w:space="0" w:color="auto"/>
        <w:bottom w:val="none" w:sz="0" w:space="0" w:color="auto"/>
        <w:right w:val="none" w:sz="0" w:space="0" w:color="auto"/>
      </w:divBdr>
    </w:div>
    <w:div w:id="532963718">
      <w:bodyDiv w:val="1"/>
      <w:marLeft w:val="0"/>
      <w:marRight w:val="0"/>
      <w:marTop w:val="0"/>
      <w:marBottom w:val="0"/>
      <w:divBdr>
        <w:top w:val="none" w:sz="0" w:space="0" w:color="auto"/>
        <w:left w:val="none" w:sz="0" w:space="0" w:color="auto"/>
        <w:bottom w:val="none" w:sz="0" w:space="0" w:color="auto"/>
        <w:right w:val="none" w:sz="0" w:space="0" w:color="auto"/>
      </w:divBdr>
    </w:div>
    <w:div w:id="569389854">
      <w:bodyDiv w:val="1"/>
      <w:marLeft w:val="0"/>
      <w:marRight w:val="0"/>
      <w:marTop w:val="0"/>
      <w:marBottom w:val="0"/>
      <w:divBdr>
        <w:top w:val="none" w:sz="0" w:space="0" w:color="auto"/>
        <w:left w:val="none" w:sz="0" w:space="0" w:color="auto"/>
        <w:bottom w:val="none" w:sz="0" w:space="0" w:color="auto"/>
        <w:right w:val="none" w:sz="0" w:space="0" w:color="auto"/>
      </w:divBdr>
    </w:div>
    <w:div w:id="819618237">
      <w:bodyDiv w:val="1"/>
      <w:marLeft w:val="0"/>
      <w:marRight w:val="0"/>
      <w:marTop w:val="0"/>
      <w:marBottom w:val="0"/>
      <w:divBdr>
        <w:top w:val="none" w:sz="0" w:space="0" w:color="auto"/>
        <w:left w:val="none" w:sz="0" w:space="0" w:color="auto"/>
        <w:bottom w:val="none" w:sz="0" w:space="0" w:color="auto"/>
        <w:right w:val="none" w:sz="0" w:space="0" w:color="auto"/>
      </w:divBdr>
    </w:div>
    <w:div w:id="877011578">
      <w:bodyDiv w:val="1"/>
      <w:marLeft w:val="0"/>
      <w:marRight w:val="0"/>
      <w:marTop w:val="0"/>
      <w:marBottom w:val="0"/>
      <w:divBdr>
        <w:top w:val="none" w:sz="0" w:space="0" w:color="auto"/>
        <w:left w:val="none" w:sz="0" w:space="0" w:color="auto"/>
        <w:bottom w:val="none" w:sz="0" w:space="0" w:color="auto"/>
        <w:right w:val="none" w:sz="0" w:space="0" w:color="auto"/>
      </w:divBdr>
    </w:div>
    <w:div w:id="942570215">
      <w:bodyDiv w:val="1"/>
      <w:marLeft w:val="0"/>
      <w:marRight w:val="0"/>
      <w:marTop w:val="0"/>
      <w:marBottom w:val="0"/>
      <w:divBdr>
        <w:top w:val="none" w:sz="0" w:space="0" w:color="auto"/>
        <w:left w:val="none" w:sz="0" w:space="0" w:color="auto"/>
        <w:bottom w:val="none" w:sz="0" w:space="0" w:color="auto"/>
        <w:right w:val="none" w:sz="0" w:space="0" w:color="auto"/>
      </w:divBdr>
    </w:div>
    <w:div w:id="1002584778">
      <w:bodyDiv w:val="1"/>
      <w:marLeft w:val="0"/>
      <w:marRight w:val="0"/>
      <w:marTop w:val="0"/>
      <w:marBottom w:val="0"/>
      <w:divBdr>
        <w:top w:val="none" w:sz="0" w:space="0" w:color="auto"/>
        <w:left w:val="none" w:sz="0" w:space="0" w:color="auto"/>
        <w:bottom w:val="none" w:sz="0" w:space="0" w:color="auto"/>
        <w:right w:val="none" w:sz="0" w:space="0" w:color="auto"/>
      </w:divBdr>
    </w:div>
    <w:div w:id="1029064846">
      <w:bodyDiv w:val="1"/>
      <w:marLeft w:val="0"/>
      <w:marRight w:val="0"/>
      <w:marTop w:val="0"/>
      <w:marBottom w:val="0"/>
      <w:divBdr>
        <w:top w:val="none" w:sz="0" w:space="0" w:color="auto"/>
        <w:left w:val="none" w:sz="0" w:space="0" w:color="auto"/>
        <w:bottom w:val="none" w:sz="0" w:space="0" w:color="auto"/>
        <w:right w:val="none" w:sz="0" w:space="0" w:color="auto"/>
      </w:divBdr>
    </w:div>
    <w:div w:id="1062748882">
      <w:bodyDiv w:val="1"/>
      <w:marLeft w:val="0"/>
      <w:marRight w:val="0"/>
      <w:marTop w:val="0"/>
      <w:marBottom w:val="0"/>
      <w:divBdr>
        <w:top w:val="none" w:sz="0" w:space="0" w:color="auto"/>
        <w:left w:val="none" w:sz="0" w:space="0" w:color="auto"/>
        <w:bottom w:val="none" w:sz="0" w:space="0" w:color="auto"/>
        <w:right w:val="none" w:sz="0" w:space="0" w:color="auto"/>
      </w:divBdr>
    </w:div>
    <w:div w:id="1635022493">
      <w:bodyDiv w:val="1"/>
      <w:marLeft w:val="0"/>
      <w:marRight w:val="0"/>
      <w:marTop w:val="0"/>
      <w:marBottom w:val="0"/>
      <w:divBdr>
        <w:top w:val="none" w:sz="0" w:space="0" w:color="auto"/>
        <w:left w:val="none" w:sz="0" w:space="0" w:color="auto"/>
        <w:bottom w:val="none" w:sz="0" w:space="0" w:color="auto"/>
        <w:right w:val="none" w:sz="0" w:space="0" w:color="auto"/>
      </w:divBdr>
    </w:div>
    <w:div w:id="1727752376">
      <w:bodyDiv w:val="1"/>
      <w:marLeft w:val="0"/>
      <w:marRight w:val="0"/>
      <w:marTop w:val="0"/>
      <w:marBottom w:val="0"/>
      <w:divBdr>
        <w:top w:val="none" w:sz="0" w:space="0" w:color="auto"/>
        <w:left w:val="none" w:sz="0" w:space="0" w:color="auto"/>
        <w:bottom w:val="none" w:sz="0" w:space="0" w:color="auto"/>
        <w:right w:val="none" w:sz="0" w:space="0" w:color="auto"/>
      </w:divBdr>
    </w:div>
    <w:div w:id="2124614161">
      <w:bodyDiv w:val="1"/>
      <w:marLeft w:val="0"/>
      <w:marRight w:val="0"/>
      <w:marTop w:val="0"/>
      <w:marBottom w:val="0"/>
      <w:divBdr>
        <w:top w:val="none" w:sz="0" w:space="0" w:color="auto"/>
        <w:left w:val="none" w:sz="0" w:space="0" w:color="auto"/>
        <w:bottom w:val="none" w:sz="0" w:space="0" w:color="auto"/>
        <w:right w:val="none" w:sz="0" w:space="0" w:color="auto"/>
      </w:divBdr>
    </w:div>
    <w:div w:id="21389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61.42.188/rus/docs/K1500000377" TargetMode="External"/><Relationship Id="rId18" Type="http://schemas.openxmlformats.org/officeDocument/2006/relationships/hyperlink" Target="http://10.61.42.188/rus/docs/K1500000377" TargetMode="External"/><Relationship Id="rId26" Type="http://schemas.openxmlformats.org/officeDocument/2006/relationships/hyperlink" Target="http://10.61.42.188/rus/docs/K1500000377" TargetMode="External"/><Relationship Id="rId39" Type="http://schemas.openxmlformats.org/officeDocument/2006/relationships/hyperlink" Target="http://adilet.zan.kz/rus/docs/K1500000377" TargetMode="External"/><Relationship Id="rId3" Type="http://schemas.openxmlformats.org/officeDocument/2006/relationships/settings" Target="settings.xml"/><Relationship Id="rId21" Type="http://schemas.openxmlformats.org/officeDocument/2006/relationships/hyperlink" Target="http://10.61.42.188/rus/docs/K1500000377" TargetMode="External"/><Relationship Id="rId34" Type="http://schemas.openxmlformats.org/officeDocument/2006/relationships/hyperlink" Target="http://adilet.zan.kz/rus/docs/K1500000377" TargetMode="External"/><Relationship Id="rId42" Type="http://schemas.openxmlformats.org/officeDocument/2006/relationships/hyperlink" Target="http://adilet.zan.kz/rus/docs/K1500000377" TargetMode="External"/><Relationship Id="rId47" Type="http://schemas.openxmlformats.org/officeDocument/2006/relationships/hyperlink" Target="http://adilet.zan.kz/rus/docs/K1500000377" TargetMode="External"/><Relationship Id="rId50" Type="http://schemas.openxmlformats.org/officeDocument/2006/relationships/header" Target="header1.xml"/><Relationship Id="rId7" Type="http://schemas.openxmlformats.org/officeDocument/2006/relationships/hyperlink" Target="http://10.61.42.188/rus/docs/K1500000377" TargetMode="External"/><Relationship Id="rId12" Type="http://schemas.openxmlformats.org/officeDocument/2006/relationships/hyperlink" Target="http://10.61.42.188/rus/docs/K1500000377" TargetMode="External"/><Relationship Id="rId17" Type="http://schemas.openxmlformats.org/officeDocument/2006/relationships/hyperlink" Target="http://10.61.42.188/rus/docs/K1500000377" TargetMode="External"/><Relationship Id="rId25" Type="http://schemas.openxmlformats.org/officeDocument/2006/relationships/hyperlink" Target="http://10.61.42.188/rus/docs/K1500000377" TargetMode="External"/><Relationship Id="rId33" Type="http://schemas.openxmlformats.org/officeDocument/2006/relationships/hyperlink" Target="http://adilet.zan.kz/rus/docs/K1500000377" TargetMode="External"/><Relationship Id="rId38" Type="http://schemas.openxmlformats.org/officeDocument/2006/relationships/hyperlink" Target="http://adilet.zan.kz/rus/docs/K1500000377" TargetMode="External"/><Relationship Id="rId46" Type="http://schemas.openxmlformats.org/officeDocument/2006/relationships/hyperlink" Target="http://adilet.zan.kz/rus/docs/K1500000377" TargetMode="External"/><Relationship Id="rId2" Type="http://schemas.openxmlformats.org/officeDocument/2006/relationships/styles" Target="styles.xml"/><Relationship Id="rId16" Type="http://schemas.openxmlformats.org/officeDocument/2006/relationships/hyperlink" Target="http://10.61.42.188/rus/docs/K1500000377" TargetMode="External"/><Relationship Id="rId20" Type="http://schemas.openxmlformats.org/officeDocument/2006/relationships/hyperlink" Target="http://10.61.42.188/rus/docs/K1500000377" TargetMode="External"/><Relationship Id="rId29" Type="http://schemas.openxmlformats.org/officeDocument/2006/relationships/hyperlink" Target="http://adilet.zan.kz/rus/docs/K1500000377" TargetMode="External"/><Relationship Id="rId41" Type="http://schemas.openxmlformats.org/officeDocument/2006/relationships/hyperlink" Target="http://adilet.zan.kz/rus/docs/K1500000377"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2.188/rus/docs/K1500000377" TargetMode="External"/><Relationship Id="rId24" Type="http://schemas.openxmlformats.org/officeDocument/2006/relationships/hyperlink" Target="http://10.61.42.188/rus/docs/K1500000377" TargetMode="External"/><Relationship Id="rId32" Type="http://schemas.openxmlformats.org/officeDocument/2006/relationships/hyperlink" Target="http://adilet.zan.kz/rus/docs/K1500000377" TargetMode="External"/><Relationship Id="rId37" Type="http://schemas.openxmlformats.org/officeDocument/2006/relationships/hyperlink" Target="http://adilet.zan.kz/rus/docs/K1500000377" TargetMode="External"/><Relationship Id="rId40" Type="http://schemas.openxmlformats.org/officeDocument/2006/relationships/hyperlink" Target="http://adilet.zan.kz/rus/docs/K1500000377" TargetMode="External"/><Relationship Id="rId45" Type="http://schemas.openxmlformats.org/officeDocument/2006/relationships/hyperlink" Target="http://adilet.zan.kz/rus/docs/K1500000377"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61.42.188/rus/docs/K1500000377" TargetMode="External"/><Relationship Id="rId23" Type="http://schemas.openxmlformats.org/officeDocument/2006/relationships/hyperlink" Target="http://10.61.42.188/rus/docs/K1500000377" TargetMode="External"/><Relationship Id="rId28" Type="http://schemas.openxmlformats.org/officeDocument/2006/relationships/hyperlink" Target="http://adilet.zan.kz/rus/docs/K1500000377" TargetMode="External"/><Relationship Id="rId36" Type="http://schemas.openxmlformats.org/officeDocument/2006/relationships/hyperlink" Target="http://adilet.zan.kz/rus/docs/K1500000377" TargetMode="External"/><Relationship Id="rId49" Type="http://schemas.openxmlformats.org/officeDocument/2006/relationships/hyperlink" Target="http://adilet.zan.kz/rus/docs/K1500000377" TargetMode="External"/><Relationship Id="rId10" Type="http://schemas.openxmlformats.org/officeDocument/2006/relationships/hyperlink" Target="http://10.61.42.188/rus/docs/K1500000377" TargetMode="External"/><Relationship Id="rId19" Type="http://schemas.openxmlformats.org/officeDocument/2006/relationships/hyperlink" Target="http://10.61.42.188/rus/docs/K1500000377" TargetMode="External"/><Relationship Id="rId31" Type="http://schemas.openxmlformats.org/officeDocument/2006/relationships/hyperlink" Target="http://10.61.42.188/rus/docs/K1500000377" TargetMode="External"/><Relationship Id="rId44" Type="http://schemas.openxmlformats.org/officeDocument/2006/relationships/hyperlink" Target="http://adilet.zan.kz/rus/docs/K150000037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61.42.188/rus/docs/K1500000377" TargetMode="External"/><Relationship Id="rId14" Type="http://schemas.openxmlformats.org/officeDocument/2006/relationships/hyperlink" Target="http://10.61.42.188/rus/docs/K1500000377" TargetMode="External"/><Relationship Id="rId22" Type="http://schemas.openxmlformats.org/officeDocument/2006/relationships/hyperlink" Target="http://10.61.42.188/rus/docs/K1500000377" TargetMode="External"/><Relationship Id="rId27" Type="http://schemas.openxmlformats.org/officeDocument/2006/relationships/hyperlink" Target="http://10.61.42.188/rus/docs/K1500000377" TargetMode="External"/><Relationship Id="rId30" Type="http://schemas.openxmlformats.org/officeDocument/2006/relationships/hyperlink" Target="http://adilet.zan.kz/rus/docs/K1500000377" TargetMode="External"/><Relationship Id="rId35" Type="http://schemas.openxmlformats.org/officeDocument/2006/relationships/hyperlink" Target="http://10.61.42.188/rus/docs/K1500000377" TargetMode="External"/><Relationship Id="rId43" Type="http://schemas.openxmlformats.org/officeDocument/2006/relationships/hyperlink" Target="http://adilet.zan.kz/rus/docs/K1500000377" TargetMode="External"/><Relationship Id="rId48" Type="http://schemas.openxmlformats.org/officeDocument/2006/relationships/hyperlink" Target="http://adilet.zan.kz/rus/docs/K1500000377" TargetMode="External"/><Relationship Id="rId8" Type="http://schemas.openxmlformats.org/officeDocument/2006/relationships/hyperlink" Target="http://10.61.42.188/rus/docs/K1500000377"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8577</Words>
  <Characters>48892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АСАИНОВА ДАНА ЕРТАЕВНА</dc:creator>
  <cp:lastModifiedBy>Admin</cp:lastModifiedBy>
  <cp:revision>2</cp:revision>
  <cp:lastPrinted>2021-02-16T05:15:00Z</cp:lastPrinted>
  <dcterms:created xsi:type="dcterms:W3CDTF">2021-02-18T03:56:00Z</dcterms:created>
  <dcterms:modified xsi:type="dcterms:W3CDTF">2021-02-18T03:56:00Z</dcterms:modified>
</cp:coreProperties>
</file>